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7A75" w14:textId="638332A5" w:rsidR="008E5DA0" w:rsidRPr="00515B27" w:rsidRDefault="00515B27" w:rsidP="009313BD">
      <w:pPr>
        <w:rPr>
          <w:b/>
          <w:bCs/>
          <w:sz w:val="36"/>
          <w:szCs w:val="36"/>
        </w:rPr>
      </w:pPr>
      <w:r>
        <w:rPr>
          <w:b/>
          <w:bCs/>
          <w:sz w:val="36"/>
          <w:szCs w:val="36"/>
        </w:rPr>
        <w:t>NHS</w:t>
      </w:r>
      <w:r w:rsidR="003E16D1" w:rsidRPr="00515B27">
        <w:rPr>
          <w:b/>
          <w:bCs/>
          <w:sz w:val="36"/>
          <w:szCs w:val="36"/>
        </w:rPr>
        <w:t xml:space="preserve"> </w:t>
      </w:r>
      <w:r w:rsidRPr="00515B27">
        <w:rPr>
          <w:b/>
          <w:bCs/>
          <w:sz w:val="36"/>
          <w:szCs w:val="36"/>
        </w:rPr>
        <w:t xml:space="preserve">changes </w:t>
      </w:r>
      <w:r w:rsidR="002021D8">
        <w:rPr>
          <w:b/>
          <w:bCs/>
          <w:sz w:val="36"/>
          <w:szCs w:val="36"/>
        </w:rPr>
        <w:t>will</w:t>
      </w:r>
      <w:r w:rsidR="00A45EEB">
        <w:rPr>
          <w:b/>
          <w:bCs/>
          <w:sz w:val="36"/>
          <w:szCs w:val="36"/>
        </w:rPr>
        <w:t xml:space="preserve"> </w:t>
      </w:r>
      <w:r w:rsidR="0008389F">
        <w:rPr>
          <w:b/>
          <w:bCs/>
          <w:sz w:val="36"/>
          <w:szCs w:val="36"/>
        </w:rPr>
        <w:t xml:space="preserve">help </w:t>
      </w:r>
      <w:r w:rsidR="008E5DA0" w:rsidRPr="00515B27">
        <w:rPr>
          <w:b/>
          <w:bCs/>
          <w:sz w:val="36"/>
          <w:szCs w:val="36"/>
        </w:rPr>
        <w:t>save lives</w:t>
      </w:r>
      <w:r w:rsidR="003E16D1" w:rsidRPr="00515B27">
        <w:rPr>
          <w:b/>
          <w:bCs/>
          <w:sz w:val="36"/>
          <w:szCs w:val="36"/>
        </w:rPr>
        <w:t xml:space="preserve"> says Legs Matter chair</w:t>
      </w:r>
    </w:p>
    <w:p w14:paraId="7F2FE20B" w14:textId="511CCBF8" w:rsidR="00672957" w:rsidRPr="00515B27" w:rsidRDefault="009A479B" w:rsidP="009313BD">
      <w:pPr>
        <w:rPr>
          <w:b/>
          <w:bCs/>
          <w:sz w:val="28"/>
          <w:szCs w:val="28"/>
        </w:rPr>
      </w:pPr>
      <w:r>
        <w:rPr>
          <w:b/>
          <w:bCs/>
          <w:sz w:val="28"/>
          <w:szCs w:val="28"/>
        </w:rPr>
        <w:t>Lockdown</w:t>
      </w:r>
      <w:r w:rsidR="00515B27" w:rsidRPr="00515B27">
        <w:rPr>
          <w:b/>
          <w:bCs/>
          <w:sz w:val="28"/>
          <w:szCs w:val="28"/>
        </w:rPr>
        <w:t xml:space="preserve"> </w:t>
      </w:r>
      <w:r w:rsidR="00A90E5E">
        <w:rPr>
          <w:b/>
          <w:bCs/>
          <w:sz w:val="28"/>
          <w:szCs w:val="28"/>
        </w:rPr>
        <w:t>brings</w:t>
      </w:r>
      <w:r w:rsidR="00821D7F">
        <w:rPr>
          <w:b/>
          <w:bCs/>
          <w:sz w:val="28"/>
          <w:szCs w:val="28"/>
        </w:rPr>
        <w:t xml:space="preserve"> </w:t>
      </w:r>
      <w:r w:rsidR="00FA73F0">
        <w:rPr>
          <w:b/>
          <w:bCs/>
          <w:sz w:val="28"/>
          <w:szCs w:val="28"/>
        </w:rPr>
        <w:t xml:space="preserve">benefits </w:t>
      </w:r>
      <w:r w:rsidR="001B7D7A">
        <w:rPr>
          <w:b/>
          <w:bCs/>
          <w:sz w:val="28"/>
          <w:szCs w:val="28"/>
        </w:rPr>
        <w:t xml:space="preserve">for patients with serious </w:t>
      </w:r>
      <w:r w:rsidR="00515B27">
        <w:rPr>
          <w:b/>
          <w:bCs/>
          <w:sz w:val="28"/>
          <w:szCs w:val="28"/>
        </w:rPr>
        <w:t>leg and foot problems</w:t>
      </w:r>
      <w:r w:rsidR="00515B27" w:rsidRPr="00515B27">
        <w:rPr>
          <w:b/>
          <w:bCs/>
          <w:sz w:val="28"/>
          <w:szCs w:val="28"/>
        </w:rPr>
        <w:t xml:space="preserve">  </w:t>
      </w:r>
    </w:p>
    <w:p w14:paraId="080D315A" w14:textId="7C14C8C9" w:rsidR="00AD556F" w:rsidRPr="00286611" w:rsidRDefault="00AD556F" w:rsidP="00AD556F">
      <w:pPr>
        <w:pStyle w:val="ListParagraph"/>
        <w:numPr>
          <w:ilvl w:val="0"/>
          <w:numId w:val="5"/>
        </w:numPr>
        <w:rPr>
          <w:bCs/>
          <w:noProof/>
          <w:sz w:val="28"/>
          <w:szCs w:val="28"/>
          <w:lang w:eastAsia="en-GB"/>
        </w:rPr>
      </w:pPr>
      <w:r w:rsidRPr="00286611">
        <w:rPr>
          <w:bCs/>
          <w:noProof/>
          <w:sz w:val="28"/>
          <w:szCs w:val="28"/>
          <w:lang w:eastAsia="en-GB"/>
        </w:rPr>
        <w:t>Patient waiting time</w:t>
      </w:r>
      <w:r w:rsidR="00585AE7" w:rsidRPr="00286611">
        <w:rPr>
          <w:bCs/>
          <w:noProof/>
          <w:sz w:val="28"/>
          <w:szCs w:val="28"/>
          <w:lang w:eastAsia="en-GB"/>
        </w:rPr>
        <w:t xml:space="preserve">s fall from </w:t>
      </w:r>
      <w:r w:rsidR="002021D8" w:rsidRPr="00286611">
        <w:rPr>
          <w:bCs/>
          <w:noProof/>
          <w:sz w:val="28"/>
          <w:szCs w:val="28"/>
          <w:lang w:eastAsia="en-GB"/>
        </w:rPr>
        <w:t xml:space="preserve">up to </w:t>
      </w:r>
      <w:r w:rsidR="00585AE7" w:rsidRPr="00286611">
        <w:rPr>
          <w:bCs/>
          <w:noProof/>
          <w:sz w:val="28"/>
          <w:szCs w:val="28"/>
          <w:lang w:eastAsia="en-GB"/>
        </w:rPr>
        <w:t>two</w:t>
      </w:r>
      <w:r w:rsidRPr="00286611">
        <w:rPr>
          <w:bCs/>
          <w:noProof/>
          <w:sz w:val="28"/>
          <w:szCs w:val="28"/>
          <w:lang w:eastAsia="en-GB"/>
        </w:rPr>
        <w:t xml:space="preserve"> months to five days</w:t>
      </w:r>
      <w:r w:rsidR="0003120D" w:rsidRPr="00286611">
        <w:rPr>
          <w:bCs/>
          <w:noProof/>
          <w:sz w:val="28"/>
          <w:szCs w:val="28"/>
          <w:lang w:eastAsia="en-GB"/>
        </w:rPr>
        <w:t>.</w:t>
      </w:r>
    </w:p>
    <w:p w14:paraId="58758921" w14:textId="107323CD" w:rsidR="00AD556F" w:rsidRPr="00286611" w:rsidRDefault="000E5D4A" w:rsidP="000B7DE7">
      <w:pPr>
        <w:pStyle w:val="ListParagraph"/>
        <w:numPr>
          <w:ilvl w:val="0"/>
          <w:numId w:val="5"/>
        </w:numPr>
        <w:rPr>
          <w:bCs/>
          <w:noProof/>
          <w:sz w:val="28"/>
          <w:szCs w:val="28"/>
          <w:lang w:eastAsia="en-GB"/>
        </w:rPr>
      </w:pPr>
      <w:r w:rsidRPr="00433379">
        <w:rPr>
          <w:bCs/>
          <w:noProof/>
          <w:sz w:val="28"/>
          <w:szCs w:val="28"/>
          <w:highlight w:val="yellow"/>
          <w:lang w:eastAsia="en-GB"/>
        </w:rPr>
        <w:t>Estimated</w:t>
      </w:r>
      <w:r>
        <w:rPr>
          <w:bCs/>
          <w:noProof/>
          <w:sz w:val="28"/>
          <w:szCs w:val="28"/>
          <w:lang w:eastAsia="en-GB"/>
        </w:rPr>
        <w:t xml:space="preserve"> h</w:t>
      </w:r>
      <w:r w:rsidR="00215C69" w:rsidRPr="00286611">
        <w:rPr>
          <w:bCs/>
          <w:noProof/>
          <w:sz w:val="28"/>
          <w:szCs w:val="28"/>
          <w:lang w:eastAsia="en-GB"/>
        </w:rPr>
        <w:t>alf of</w:t>
      </w:r>
      <w:r w:rsidR="00DF0529" w:rsidRPr="00286611">
        <w:rPr>
          <w:bCs/>
          <w:noProof/>
          <w:sz w:val="28"/>
          <w:szCs w:val="28"/>
          <w:lang w:eastAsia="en-GB"/>
        </w:rPr>
        <w:t xml:space="preserve"> </w:t>
      </w:r>
      <w:r w:rsidR="002021D8" w:rsidRPr="00286611">
        <w:rPr>
          <w:bCs/>
          <w:noProof/>
          <w:sz w:val="28"/>
          <w:szCs w:val="28"/>
          <w:lang w:eastAsia="en-GB"/>
        </w:rPr>
        <w:t xml:space="preserve">UK’s </w:t>
      </w:r>
      <w:r w:rsidR="00215C69" w:rsidRPr="00064C38">
        <w:rPr>
          <w:bCs/>
          <w:noProof/>
          <w:sz w:val="28"/>
          <w:szCs w:val="28"/>
          <w:lang w:eastAsia="en-GB"/>
        </w:rPr>
        <w:t>one</w:t>
      </w:r>
      <w:r w:rsidR="00DF0529" w:rsidRPr="00064C38">
        <w:rPr>
          <w:bCs/>
          <w:noProof/>
          <w:sz w:val="28"/>
          <w:szCs w:val="28"/>
          <w:lang w:eastAsia="en-GB"/>
        </w:rPr>
        <w:t xml:space="preserve"> million</w:t>
      </w:r>
      <w:r w:rsidR="00E77ECB">
        <w:rPr>
          <w:rStyle w:val="EndnoteReference"/>
          <w:bCs/>
          <w:noProof/>
          <w:sz w:val="28"/>
          <w:szCs w:val="28"/>
          <w:lang w:eastAsia="en-GB"/>
        </w:rPr>
        <w:endnoteReference w:id="1"/>
      </w:r>
      <w:r w:rsidR="00DF0529" w:rsidRPr="00286611">
        <w:rPr>
          <w:bCs/>
          <w:noProof/>
          <w:sz w:val="28"/>
          <w:szCs w:val="28"/>
          <w:lang w:eastAsia="en-GB"/>
        </w:rPr>
        <w:t xml:space="preserve"> </w:t>
      </w:r>
      <w:r w:rsidR="00D25568">
        <w:rPr>
          <w:rStyle w:val="EndnoteReference"/>
          <w:bCs/>
          <w:noProof/>
          <w:sz w:val="28"/>
          <w:szCs w:val="28"/>
          <w:lang w:eastAsia="en-GB"/>
        </w:rPr>
        <w:endnoteReference w:id="2"/>
      </w:r>
      <w:r w:rsidR="002021D8" w:rsidRPr="00286611">
        <w:rPr>
          <w:bCs/>
          <w:noProof/>
          <w:sz w:val="28"/>
          <w:szCs w:val="28"/>
          <w:lang w:eastAsia="en-GB"/>
        </w:rPr>
        <w:t xml:space="preserve">lower leg and foot </w:t>
      </w:r>
      <w:r w:rsidR="00DF0529" w:rsidRPr="00286611">
        <w:rPr>
          <w:bCs/>
          <w:noProof/>
          <w:sz w:val="28"/>
          <w:szCs w:val="28"/>
          <w:lang w:eastAsia="en-GB"/>
        </w:rPr>
        <w:t xml:space="preserve">patients </w:t>
      </w:r>
      <w:r w:rsidR="00FA4ADA" w:rsidRPr="00286611">
        <w:rPr>
          <w:bCs/>
          <w:noProof/>
          <w:sz w:val="28"/>
          <w:szCs w:val="28"/>
          <w:lang w:eastAsia="en-GB"/>
        </w:rPr>
        <w:t>now</w:t>
      </w:r>
      <w:r w:rsidR="002021D8" w:rsidRPr="00286611">
        <w:rPr>
          <w:bCs/>
          <w:noProof/>
          <w:sz w:val="28"/>
          <w:szCs w:val="28"/>
          <w:lang w:eastAsia="en-GB"/>
        </w:rPr>
        <w:t xml:space="preserve"> self-care</w:t>
      </w:r>
      <w:r w:rsidR="0003120D" w:rsidRPr="00286611">
        <w:rPr>
          <w:bCs/>
          <w:noProof/>
          <w:sz w:val="28"/>
          <w:szCs w:val="28"/>
          <w:lang w:eastAsia="en-GB"/>
        </w:rPr>
        <w:t>.</w:t>
      </w:r>
    </w:p>
    <w:p w14:paraId="5B99C501" w14:textId="3028FA4D" w:rsidR="0003120D" w:rsidRPr="00286611" w:rsidRDefault="0003120D" w:rsidP="0003120D">
      <w:pPr>
        <w:pStyle w:val="ListParagraph"/>
        <w:numPr>
          <w:ilvl w:val="0"/>
          <w:numId w:val="5"/>
        </w:numPr>
        <w:rPr>
          <w:bCs/>
          <w:noProof/>
          <w:sz w:val="28"/>
          <w:szCs w:val="28"/>
          <w:lang w:eastAsia="en-GB"/>
        </w:rPr>
      </w:pPr>
      <w:r w:rsidRPr="00286611">
        <w:rPr>
          <w:bCs/>
          <w:noProof/>
          <w:sz w:val="28"/>
          <w:szCs w:val="28"/>
          <w:lang w:eastAsia="en-GB"/>
        </w:rPr>
        <w:t>Closer working between services means problems treated 87% faster.</w:t>
      </w:r>
    </w:p>
    <w:p w14:paraId="69A2384D" w14:textId="230D8B4B" w:rsidR="0098101F" w:rsidRPr="00AB3F1D" w:rsidRDefault="00201523" w:rsidP="009313BD">
      <w:pPr>
        <w:rPr>
          <w:rFonts w:cstheme="minorHAnsi"/>
        </w:rPr>
      </w:pPr>
      <w:r w:rsidRPr="00AB3F1D">
        <w:rPr>
          <w:rFonts w:cstheme="minorHAnsi"/>
        </w:rPr>
        <w:t>The chai</w:t>
      </w:r>
      <w:r w:rsidR="00BD3498" w:rsidRPr="00AB3F1D">
        <w:rPr>
          <w:rFonts w:cstheme="minorHAnsi"/>
        </w:rPr>
        <w:t>r for t</w:t>
      </w:r>
      <w:r w:rsidRPr="00AB3F1D">
        <w:rPr>
          <w:rFonts w:cstheme="minorHAnsi"/>
        </w:rPr>
        <w:t>he</w:t>
      </w:r>
      <w:r w:rsidR="005921B7" w:rsidRPr="00AB3F1D">
        <w:rPr>
          <w:rFonts w:cstheme="minorHAnsi"/>
        </w:rPr>
        <w:t xml:space="preserve"> </w:t>
      </w:r>
      <w:r w:rsidR="00BD3498" w:rsidRPr="00AB3F1D">
        <w:rPr>
          <w:rFonts w:cstheme="minorHAnsi"/>
        </w:rPr>
        <w:t xml:space="preserve">UK’s </w:t>
      </w:r>
      <w:r w:rsidR="00C26DC5" w:rsidRPr="00AB3F1D">
        <w:rPr>
          <w:rFonts w:cstheme="minorHAnsi"/>
        </w:rPr>
        <w:t>Legs Matter</w:t>
      </w:r>
      <w:r w:rsidR="00BD3498" w:rsidRPr="00AB3F1D">
        <w:rPr>
          <w:rFonts w:cstheme="minorHAnsi"/>
        </w:rPr>
        <w:t xml:space="preserve"> c</w:t>
      </w:r>
      <w:r w:rsidR="00672F26" w:rsidRPr="00AB3F1D">
        <w:rPr>
          <w:rFonts w:cstheme="minorHAnsi"/>
        </w:rPr>
        <w:t>ampaign</w:t>
      </w:r>
      <w:r w:rsidR="00C26DC5" w:rsidRPr="00AB3F1D">
        <w:rPr>
          <w:rFonts w:cstheme="minorHAnsi"/>
        </w:rPr>
        <w:t xml:space="preserve"> </w:t>
      </w:r>
      <w:r w:rsidR="003600A1" w:rsidRPr="00AB3F1D">
        <w:rPr>
          <w:rFonts w:cstheme="minorHAnsi"/>
        </w:rPr>
        <w:t>says</w:t>
      </w:r>
      <w:r w:rsidR="00D93BC8" w:rsidRPr="00AB3F1D">
        <w:rPr>
          <w:rFonts w:cstheme="minorHAnsi"/>
        </w:rPr>
        <w:t xml:space="preserve"> the </w:t>
      </w:r>
      <w:r w:rsidR="003E69BF" w:rsidRPr="00AB3F1D">
        <w:rPr>
          <w:rFonts w:cstheme="minorHAnsi"/>
        </w:rPr>
        <w:t>pandemic has</w:t>
      </w:r>
      <w:r w:rsidR="00C16C40" w:rsidRPr="00AB3F1D">
        <w:rPr>
          <w:rFonts w:cstheme="minorHAnsi"/>
        </w:rPr>
        <w:t xml:space="preserve"> </w:t>
      </w:r>
      <w:r w:rsidR="00C26DC5" w:rsidRPr="00AB3F1D">
        <w:rPr>
          <w:rFonts w:cstheme="minorHAnsi"/>
        </w:rPr>
        <w:t>unexpected</w:t>
      </w:r>
      <w:r w:rsidR="00DE2A0C" w:rsidRPr="00AB3F1D">
        <w:rPr>
          <w:rFonts w:cstheme="minorHAnsi"/>
        </w:rPr>
        <w:t>ly resulted in dramatic improvements to</w:t>
      </w:r>
      <w:r w:rsidR="00D35795" w:rsidRPr="00AB3F1D">
        <w:rPr>
          <w:rFonts w:cstheme="minorHAnsi"/>
        </w:rPr>
        <w:t xml:space="preserve"> </w:t>
      </w:r>
      <w:r w:rsidR="00DE2A0C" w:rsidRPr="00AB3F1D">
        <w:rPr>
          <w:rFonts w:cstheme="minorHAnsi"/>
        </w:rPr>
        <w:t xml:space="preserve">services for </w:t>
      </w:r>
      <w:r w:rsidR="00D35795" w:rsidRPr="00AB3F1D">
        <w:rPr>
          <w:rFonts w:cstheme="minorHAnsi"/>
        </w:rPr>
        <w:t>patients wi</w:t>
      </w:r>
      <w:r w:rsidR="00A10FBD" w:rsidRPr="00AB3F1D">
        <w:rPr>
          <w:rFonts w:cstheme="minorHAnsi"/>
        </w:rPr>
        <w:t>th serious leg and foot conditions</w:t>
      </w:r>
      <w:r w:rsidR="00680803" w:rsidRPr="00AB3F1D">
        <w:rPr>
          <w:rFonts w:cstheme="minorHAnsi"/>
        </w:rPr>
        <w:t xml:space="preserve"> -</w:t>
      </w:r>
      <w:r w:rsidR="00585AE7" w:rsidRPr="00AB3F1D">
        <w:rPr>
          <w:rFonts w:cstheme="minorHAnsi"/>
        </w:rPr>
        <w:t xml:space="preserve"> </w:t>
      </w:r>
      <w:r w:rsidR="00DE2A0C" w:rsidRPr="00AB3F1D">
        <w:rPr>
          <w:rFonts w:cstheme="minorHAnsi"/>
        </w:rPr>
        <w:t>leading to a</w:t>
      </w:r>
      <w:r w:rsidR="003536D0" w:rsidRPr="00AB3F1D">
        <w:rPr>
          <w:rFonts w:cstheme="minorHAnsi"/>
        </w:rPr>
        <w:t>n</w:t>
      </w:r>
      <w:r w:rsidR="00DE2A0C" w:rsidRPr="00AB3F1D">
        <w:rPr>
          <w:rFonts w:cstheme="minorHAnsi"/>
        </w:rPr>
        <w:t xml:space="preserve"> 87</w:t>
      </w:r>
      <w:r w:rsidR="006B735A">
        <w:rPr>
          <w:rFonts w:cstheme="minorHAnsi"/>
        </w:rPr>
        <w:t>%</w:t>
      </w:r>
      <w:r w:rsidR="00DE2A0C" w:rsidRPr="00AB3F1D">
        <w:rPr>
          <w:rFonts w:cstheme="minorHAnsi"/>
        </w:rPr>
        <w:t xml:space="preserve"> </w:t>
      </w:r>
      <w:r w:rsidR="002B1599" w:rsidRPr="00AB3F1D">
        <w:rPr>
          <w:rFonts w:cstheme="minorHAnsi"/>
        </w:rPr>
        <w:t>fall in waiting times and a</w:t>
      </w:r>
      <w:r w:rsidR="003536D0" w:rsidRPr="00AB3F1D">
        <w:rPr>
          <w:rFonts w:cstheme="minorHAnsi"/>
        </w:rPr>
        <w:t xml:space="preserve"> drop in</w:t>
      </w:r>
      <w:r w:rsidR="00585AE7" w:rsidRPr="00AB3F1D">
        <w:rPr>
          <w:rFonts w:cstheme="minorHAnsi"/>
        </w:rPr>
        <w:t xml:space="preserve"> </w:t>
      </w:r>
      <w:r w:rsidR="003536D0" w:rsidRPr="00AB3F1D">
        <w:rPr>
          <w:rFonts w:cstheme="minorHAnsi"/>
        </w:rPr>
        <w:t xml:space="preserve">the number of </w:t>
      </w:r>
      <w:r w:rsidR="00585AE7" w:rsidRPr="00AB3F1D">
        <w:rPr>
          <w:rFonts w:cstheme="minorHAnsi"/>
        </w:rPr>
        <w:t xml:space="preserve">people </w:t>
      </w:r>
      <w:r w:rsidR="00057434" w:rsidRPr="00AB3F1D">
        <w:rPr>
          <w:rFonts w:cstheme="minorHAnsi"/>
        </w:rPr>
        <w:t xml:space="preserve">who </w:t>
      </w:r>
      <w:r w:rsidR="00680803" w:rsidRPr="00AB3F1D">
        <w:rPr>
          <w:rFonts w:cstheme="minorHAnsi"/>
        </w:rPr>
        <w:t xml:space="preserve">will </w:t>
      </w:r>
      <w:r w:rsidR="00057434" w:rsidRPr="00AB3F1D">
        <w:rPr>
          <w:rFonts w:cstheme="minorHAnsi"/>
        </w:rPr>
        <w:t>go on to suffer</w:t>
      </w:r>
      <w:r w:rsidR="00585AE7" w:rsidRPr="00AB3F1D">
        <w:rPr>
          <w:rFonts w:cstheme="minorHAnsi"/>
        </w:rPr>
        <w:t xml:space="preserve"> disability</w:t>
      </w:r>
      <w:r w:rsidR="000E26AF" w:rsidRPr="00AB3F1D">
        <w:rPr>
          <w:rFonts w:cstheme="minorHAnsi"/>
        </w:rPr>
        <w:t xml:space="preserve"> or</w:t>
      </w:r>
      <w:r w:rsidR="00585AE7" w:rsidRPr="00AB3F1D">
        <w:rPr>
          <w:rFonts w:cstheme="minorHAnsi"/>
        </w:rPr>
        <w:t xml:space="preserve"> prematu</w:t>
      </w:r>
      <w:r w:rsidR="00680803" w:rsidRPr="00AB3F1D">
        <w:rPr>
          <w:rFonts w:cstheme="minorHAnsi"/>
        </w:rPr>
        <w:t>re death</w:t>
      </w:r>
      <w:r w:rsidR="00585AE7" w:rsidRPr="00AB3F1D">
        <w:rPr>
          <w:rFonts w:cstheme="minorHAnsi"/>
        </w:rPr>
        <w:t>.</w:t>
      </w:r>
    </w:p>
    <w:p w14:paraId="2532216E" w14:textId="37DAFE31" w:rsidR="00C26DC5" w:rsidRPr="00AB3F1D" w:rsidRDefault="0027170C" w:rsidP="009313BD">
      <w:pPr>
        <w:rPr>
          <w:rFonts w:cstheme="minorHAnsi"/>
        </w:rPr>
      </w:pPr>
      <w:hyperlink r:id="rId9" w:history="1">
        <w:r w:rsidR="00C16C40" w:rsidRPr="002C7451">
          <w:rPr>
            <w:rStyle w:val="Hyperlink"/>
            <w:rFonts w:cstheme="minorHAnsi"/>
          </w:rPr>
          <w:t>Dr Leanne</w:t>
        </w:r>
        <w:r w:rsidR="00201523" w:rsidRPr="002C7451">
          <w:rPr>
            <w:rStyle w:val="Hyperlink"/>
            <w:rFonts w:cstheme="minorHAnsi"/>
          </w:rPr>
          <w:t xml:space="preserve"> Atkin</w:t>
        </w:r>
      </w:hyperlink>
      <w:r w:rsidR="00680803" w:rsidRPr="00AB3F1D">
        <w:rPr>
          <w:rFonts w:cstheme="minorHAnsi"/>
        </w:rPr>
        <w:t xml:space="preserve"> </w:t>
      </w:r>
      <w:r w:rsidR="0042286E" w:rsidRPr="00AB3F1D">
        <w:rPr>
          <w:rFonts w:cstheme="minorHAnsi"/>
        </w:rPr>
        <w:t xml:space="preserve">leads </w:t>
      </w:r>
      <w:r w:rsidR="009201C1" w:rsidRPr="00AB3F1D">
        <w:rPr>
          <w:rFonts w:cstheme="minorHAnsi"/>
        </w:rPr>
        <w:t>the</w:t>
      </w:r>
      <w:r w:rsidR="00C16C40" w:rsidRPr="00AB3F1D">
        <w:rPr>
          <w:rFonts w:cstheme="minorHAnsi"/>
        </w:rPr>
        <w:t xml:space="preserve"> coalition </w:t>
      </w:r>
      <w:r w:rsidR="00770310" w:rsidRPr="00AB3F1D">
        <w:rPr>
          <w:rFonts w:cstheme="minorHAnsi"/>
        </w:rPr>
        <w:t xml:space="preserve">working </w:t>
      </w:r>
      <w:r w:rsidR="009201C1" w:rsidRPr="00AB3F1D">
        <w:rPr>
          <w:rFonts w:cstheme="minorHAnsi"/>
        </w:rPr>
        <w:t>to imp</w:t>
      </w:r>
      <w:r w:rsidR="000F0760" w:rsidRPr="00AB3F1D">
        <w:rPr>
          <w:rFonts w:cstheme="minorHAnsi"/>
        </w:rPr>
        <w:t>rove lower leg health in the UK. She</w:t>
      </w:r>
      <w:r w:rsidR="009201C1" w:rsidRPr="00AB3F1D">
        <w:rPr>
          <w:rFonts w:cstheme="minorHAnsi"/>
        </w:rPr>
        <w:t xml:space="preserve"> </w:t>
      </w:r>
      <w:r w:rsidR="00680803" w:rsidRPr="00AB3F1D">
        <w:rPr>
          <w:rFonts w:cstheme="minorHAnsi"/>
        </w:rPr>
        <w:t xml:space="preserve">claims that </w:t>
      </w:r>
      <w:r w:rsidR="00DB3729" w:rsidRPr="00AB3F1D">
        <w:rPr>
          <w:rFonts w:cstheme="minorHAnsi"/>
        </w:rPr>
        <w:t xml:space="preserve">since lockdown, </w:t>
      </w:r>
      <w:r w:rsidR="00680803" w:rsidRPr="00AB3F1D">
        <w:rPr>
          <w:rFonts w:cstheme="minorHAnsi"/>
        </w:rPr>
        <w:t>closer working with GP</w:t>
      </w:r>
      <w:r w:rsidR="00C16C40" w:rsidRPr="00AB3F1D">
        <w:rPr>
          <w:rFonts w:cstheme="minorHAnsi"/>
        </w:rPr>
        <w:t xml:space="preserve"> and other </w:t>
      </w:r>
      <w:r w:rsidR="00201523" w:rsidRPr="00AB3F1D">
        <w:rPr>
          <w:rFonts w:cstheme="minorHAnsi"/>
        </w:rPr>
        <w:t xml:space="preserve">health </w:t>
      </w:r>
      <w:r w:rsidR="000F0760" w:rsidRPr="00AB3F1D">
        <w:rPr>
          <w:rFonts w:cstheme="minorHAnsi"/>
        </w:rPr>
        <w:t>services, coupled with</w:t>
      </w:r>
      <w:r w:rsidR="00167C45" w:rsidRPr="00AB3F1D">
        <w:rPr>
          <w:rFonts w:cstheme="minorHAnsi"/>
        </w:rPr>
        <w:t xml:space="preserve"> </w:t>
      </w:r>
      <w:r w:rsidR="00125530">
        <w:rPr>
          <w:rFonts w:cstheme="minorHAnsi"/>
        </w:rPr>
        <w:t xml:space="preserve">supporting an </w:t>
      </w:r>
      <w:bookmarkStart w:id="0" w:name="_GoBack"/>
      <w:bookmarkEnd w:id="0"/>
      <w:r w:rsidR="00125530" w:rsidRPr="00433379">
        <w:rPr>
          <w:rFonts w:cstheme="minorHAnsi"/>
          <w:highlight w:val="yellow"/>
        </w:rPr>
        <w:t>estimated</w:t>
      </w:r>
      <w:r w:rsidR="00ED5D75" w:rsidRPr="00AB3F1D">
        <w:rPr>
          <w:rFonts w:cstheme="minorHAnsi"/>
        </w:rPr>
        <w:t xml:space="preserve"> 500,000 </w:t>
      </w:r>
      <w:r w:rsidR="007357EA" w:rsidRPr="00AB3F1D">
        <w:rPr>
          <w:rFonts w:cstheme="minorHAnsi"/>
        </w:rPr>
        <w:t xml:space="preserve">lower leg and foot patients </w:t>
      </w:r>
      <w:r w:rsidR="00167C45" w:rsidRPr="00AB3F1D">
        <w:rPr>
          <w:rFonts w:cstheme="minorHAnsi"/>
        </w:rPr>
        <w:t>to</w:t>
      </w:r>
      <w:r w:rsidR="007357EA" w:rsidRPr="00AB3F1D">
        <w:rPr>
          <w:rFonts w:cstheme="minorHAnsi"/>
        </w:rPr>
        <w:t xml:space="preserve"> self-</w:t>
      </w:r>
      <w:r w:rsidR="00167C45" w:rsidRPr="00AB3F1D">
        <w:rPr>
          <w:rFonts w:cstheme="minorHAnsi"/>
        </w:rPr>
        <w:t>care</w:t>
      </w:r>
      <w:r w:rsidR="003536D0" w:rsidRPr="00AB3F1D">
        <w:rPr>
          <w:rFonts w:cstheme="minorHAnsi"/>
        </w:rPr>
        <w:t>,</w:t>
      </w:r>
      <w:r w:rsidR="00C16C40" w:rsidRPr="00AB3F1D">
        <w:rPr>
          <w:rFonts w:cstheme="minorHAnsi"/>
        </w:rPr>
        <w:t xml:space="preserve"> has accelerated the </w:t>
      </w:r>
      <w:r w:rsidR="00201523" w:rsidRPr="00AB3F1D">
        <w:rPr>
          <w:rFonts w:cstheme="minorHAnsi"/>
        </w:rPr>
        <w:t xml:space="preserve">long overdue </w:t>
      </w:r>
      <w:r w:rsidR="00856FB9" w:rsidRPr="00AB3F1D">
        <w:rPr>
          <w:rFonts w:cstheme="minorHAnsi"/>
        </w:rPr>
        <w:t>redesign of</w:t>
      </w:r>
      <w:r w:rsidR="00201523" w:rsidRPr="00AB3F1D">
        <w:rPr>
          <w:rFonts w:cstheme="minorHAnsi"/>
        </w:rPr>
        <w:t xml:space="preserve"> </w:t>
      </w:r>
      <w:r w:rsidR="00C16C40" w:rsidRPr="00AB3F1D">
        <w:rPr>
          <w:rFonts w:cstheme="minorHAnsi"/>
        </w:rPr>
        <w:t>services</w:t>
      </w:r>
      <w:r w:rsidR="00770310" w:rsidRPr="00AB3F1D">
        <w:rPr>
          <w:rFonts w:cstheme="minorHAnsi"/>
        </w:rPr>
        <w:t>. This has</w:t>
      </w:r>
      <w:r w:rsidR="00201523" w:rsidRPr="00AB3F1D">
        <w:rPr>
          <w:rFonts w:cstheme="minorHAnsi"/>
        </w:rPr>
        <w:t xml:space="preserve"> enabled staff to care for</w:t>
      </w:r>
      <w:r w:rsidR="00C16C40" w:rsidRPr="00AB3F1D">
        <w:rPr>
          <w:rFonts w:cstheme="minorHAnsi"/>
        </w:rPr>
        <w:t xml:space="preserve"> double t</w:t>
      </w:r>
      <w:r w:rsidR="00201523" w:rsidRPr="00AB3F1D">
        <w:rPr>
          <w:rFonts w:cstheme="minorHAnsi"/>
        </w:rPr>
        <w:t>he number of patients</w:t>
      </w:r>
      <w:r w:rsidR="002B1599" w:rsidRPr="00AB3F1D">
        <w:rPr>
          <w:rFonts w:cstheme="minorHAnsi"/>
        </w:rPr>
        <w:t xml:space="preserve"> with leg and foot ulcers, lymphoedema</w:t>
      </w:r>
      <w:r w:rsidR="00B84D7E" w:rsidRPr="00AB3F1D">
        <w:rPr>
          <w:rFonts w:cstheme="minorHAnsi"/>
        </w:rPr>
        <w:t xml:space="preserve"> and other problems</w:t>
      </w:r>
      <w:r w:rsidR="00C16C40" w:rsidRPr="00AB3F1D">
        <w:rPr>
          <w:rFonts w:cstheme="minorHAnsi"/>
        </w:rPr>
        <w:t xml:space="preserve">. </w:t>
      </w:r>
    </w:p>
    <w:p w14:paraId="1E3753AC" w14:textId="59A58620" w:rsidR="002C3FE3" w:rsidRPr="00AB3F1D" w:rsidRDefault="002D5E55" w:rsidP="000E0B62">
      <w:pPr>
        <w:rPr>
          <w:rFonts w:cstheme="minorHAnsi"/>
        </w:rPr>
      </w:pPr>
      <w:r w:rsidRPr="00AB3F1D">
        <w:rPr>
          <w:rFonts w:cstheme="minorHAnsi"/>
        </w:rPr>
        <w:t>She</w:t>
      </w:r>
      <w:r w:rsidR="000E0B62" w:rsidRPr="00AB3F1D">
        <w:rPr>
          <w:rFonts w:cstheme="minorHAnsi"/>
        </w:rPr>
        <w:t xml:space="preserve"> sa</w:t>
      </w:r>
      <w:r w:rsidR="003F296D" w:rsidRPr="00AB3F1D">
        <w:rPr>
          <w:rFonts w:cstheme="minorHAnsi"/>
        </w:rPr>
        <w:t>id, “</w:t>
      </w:r>
      <w:r w:rsidR="0005771A" w:rsidRPr="00AB3F1D">
        <w:rPr>
          <w:rFonts w:cstheme="minorHAnsi"/>
        </w:rPr>
        <w:t>For the first time, s</w:t>
      </w:r>
      <w:r w:rsidR="00470D48" w:rsidRPr="00AB3F1D">
        <w:rPr>
          <w:rFonts w:cstheme="minorHAnsi"/>
        </w:rPr>
        <w:t>pecialist nurses</w:t>
      </w:r>
      <w:r w:rsidR="000E0B62" w:rsidRPr="00AB3F1D">
        <w:rPr>
          <w:rFonts w:cstheme="minorHAnsi"/>
        </w:rPr>
        <w:t xml:space="preserve"> have </w:t>
      </w:r>
      <w:r w:rsidR="00470D48" w:rsidRPr="00AB3F1D">
        <w:rPr>
          <w:rFonts w:cstheme="minorHAnsi"/>
        </w:rPr>
        <w:t xml:space="preserve">had the freedom to </w:t>
      </w:r>
      <w:r w:rsidR="008239E0" w:rsidRPr="00AB3F1D">
        <w:rPr>
          <w:rFonts w:cstheme="minorHAnsi"/>
        </w:rPr>
        <w:t>provide care differently, improve</w:t>
      </w:r>
      <w:r w:rsidR="000E0B62" w:rsidRPr="00AB3F1D">
        <w:rPr>
          <w:rFonts w:cstheme="minorHAnsi"/>
        </w:rPr>
        <w:t xml:space="preserve"> </w:t>
      </w:r>
      <w:r w:rsidR="0005771A" w:rsidRPr="00AB3F1D">
        <w:rPr>
          <w:rFonts w:cstheme="minorHAnsi"/>
        </w:rPr>
        <w:t>processes and eliminate</w:t>
      </w:r>
      <w:r w:rsidR="000E0B62" w:rsidRPr="00AB3F1D">
        <w:rPr>
          <w:rFonts w:cstheme="minorHAnsi"/>
        </w:rPr>
        <w:t xml:space="preserve"> hurdles fo</w:t>
      </w:r>
      <w:r w:rsidR="00470D48" w:rsidRPr="00AB3F1D">
        <w:rPr>
          <w:rFonts w:cstheme="minorHAnsi"/>
        </w:rPr>
        <w:t>r patients</w:t>
      </w:r>
      <w:r w:rsidR="00BF36C8" w:rsidRPr="00AB3F1D">
        <w:rPr>
          <w:rFonts w:cstheme="minorHAnsi"/>
        </w:rPr>
        <w:t xml:space="preserve"> so they can get the right help faster and more easily</w:t>
      </w:r>
      <w:r w:rsidR="0005771A" w:rsidRPr="00AB3F1D">
        <w:rPr>
          <w:rFonts w:cstheme="minorHAnsi"/>
        </w:rPr>
        <w:t xml:space="preserve">. </w:t>
      </w:r>
      <w:r w:rsidR="00770310" w:rsidRPr="00AB3F1D">
        <w:rPr>
          <w:rFonts w:cstheme="minorHAnsi"/>
        </w:rPr>
        <w:t xml:space="preserve">We are </w:t>
      </w:r>
      <w:r w:rsidR="0005771A" w:rsidRPr="00AB3F1D">
        <w:rPr>
          <w:rFonts w:cstheme="minorHAnsi"/>
        </w:rPr>
        <w:t>work</w:t>
      </w:r>
      <w:r w:rsidR="00770310" w:rsidRPr="00AB3F1D">
        <w:rPr>
          <w:rFonts w:cstheme="minorHAnsi"/>
        </w:rPr>
        <w:t xml:space="preserve">ing </w:t>
      </w:r>
      <w:r w:rsidR="006B735A">
        <w:rPr>
          <w:rFonts w:cstheme="minorHAnsi"/>
        </w:rPr>
        <w:t xml:space="preserve">more closely </w:t>
      </w:r>
      <w:r w:rsidR="00770310" w:rsidRPr="00AB3F1D">
        <w:rPr>
          <w:rFonts w:cstheme="minorHAnsi"/>
        </w:rPr>
        <w:t>with other health care teams</w:t>
      </w:r>
      <w:r w:rsidR="0005771A" w:rsidRPr="00AB3F1D">
        <w:rPr>
          <w:rFonts w:cstheme="minorHAnsi"/>
        </w:rPr>
        <w:t>, including</w:t>
      </w:r>
      <w:r w:rsidR="00470D48" w:rsidRPr="00AB3F1D">
        <w:rPr>
          <w:rFonts w:cstheme="minorHAnsi"/>
        </w:rPr>
        <w:t xml:space="preserve"> podiatrists and </w:t>
      </w:r>
      <w:r w:rsidR="00904941" w:rsidRPr="00AB3F1D">
        <w:rPr>
          <w:rFonts w:cstheme="minorHAnsi"/>
        </w:rPr>
        <w:t>GP practice staff</w:t>
      </w:r>
      <w:r w:rsidR="00564057" w:rsidRPr="00AB3F1D">
        <w:rPr>
          <w:rFonts w:cstheme="minorHAnsi"/>
        </w:rPr>
        <w:t>,</w:t>
      </w:r>
      <w:r w:rsidR="00BF36C8" w:rsidRPr="00AB3F1D">
        <w:rPr>
          <w:rFonts w:cstheme="minorHAnsi"/>
        </w:rPr>
        <w:t xml:space="preserve"> so people with life-changing problems</w:t>
      </w:r>
      <w:r w:rsidR="00904941" w:rsidRPr="00AB3F1D">
        <w:rPr>
          <w:rFonts w:cstheme="minorHAnsi"/>
        </w:rPr>
        <w:t xml:space="preserve"> are picked up a</w:t>
      </w:r>
      <w:r w:rsidR="00770310" w:rsidRPr="00AB3F1D">
        <w:rPr>
          <w:rFonts w:cstheme="minorHAnsi"/>
        </w:rPr>
        <w:t xml:space="preserve">nd treated </w:t>
      </w:r>
      <w:r w:rsidR="00904941" w:rsidRPr="00AB3F1D">
        <w:rPr>
          <w:rFonts w:cstheme="minorHAnsi"/>
        </w:rPr>
        <w:t>earlier.</w:t>
      </w:r>
      <w:r w:rsidR="003F296D" w:rsidRPr="00AB3F1D">
        <w:rPr>
          <w:rFonts w:cstheme="minorHAnsi"/>
        </w:rPr>
        <w:t xml:space="preserve"> </w:t>
      </w:r>
      <w:r w:rsidR="008239E0" w:rsidRPr="00AB3F1D">
        <w:rPr>
          <w:rFonts w:cstheme="minorHAnsi"/>
        </w:rPr>
        <w:t xml:space="preserve"> </w:t>
      </w:r>
      <w:r w:rsidR="009322BA" w:rsidRPr="00AB3F1D">
        <w:rPr>
          <w:rFonts w:cstheme="minorHAnsi"/>
        </w:rPr>
        <w:t>This</w:t>
      </w:r>
      <w:r w:rsidR="00BF36C8" w:rsidRPr="00AB3F1D">
        <w:rPr>
          <w:rFonts w:cstheme="minorHAnsi"/>
        </w:rPr>
        <w:t xml:space="preserve"> will result in </w:t>
      </w:r>
      <w:r w:rsidR="00674D2A" w:rsidRPr="00AB3F1D">
        <w:rPr>
          <w:rFonts w:cstheme="minorHAnsi"/>
        </w:rPr>
        <w:t xml:space="preserve">significantly </w:t>
      </w:r>
      <w:r w:rsidR="00BF36C8" w:rsidRPr="00AB3F1D">
        <w:rPr>
          <w:rFonts w:cstheme="minorHAnsi"/>
        </w:rPr>
        <w:t xml:space="preserve">less suffering, disability and premature death.  </w:t>
      </w:r>
    </w:p>
    <w:p w14:paraId="3B3F4DFB" w14:textId="431E801F" w:rsidR="000E0B62" w:rsidRPr="00AB3F1D" w:rsidRDefault="00CD05A0" w:rsidP="000E0B62">
      <w:pPr>
        <w:rPr>
          <w:rFonts w:cstheme="minorHAnsi"/>
        </w:rPr>
      </w:pPr>
      <w:r w:rsidRPr="00AB3F1D">
        <w:rPr>
          <w:rFonts w:cstheme="minorHAnsi"/>
        </w:rPr>
        <w:t xml:space="preserve"> </w:t>
      </w:r>
      <w:r w:rsidR="000E0B62" w:rsidRPr="00AB3F1D">
        <w:rPr>
          <w:rFonts w:cstheme="minorHAnsi"/>
        </w:rPr>
        <w:t>“</w:t>
      </w:r>
      <w:r w:rsidR="00564057" w:rsidRPr="00AB3F1D">
        <w:rPr>
          <w:rFonts w:cstheme="minorHAnsi"/>
        </w:rPr>
        <w:t>It used to take up to</w:t>
      </w:r>
      <w:r w:rsidR="000E0B62" w:rsidRPr="00AB3F1D">
        <w:rPr>
          <w:rFonts w:cstheme="minorHAnsi"/>
        </w:rPr>
        <w:t xml:space="preserve"> eight weeks from when someone visited their GP surgery</w:t>
      </w:r>
      <w:r w:rsidR="00DC7A2A" w:rsidRPr="00AB3F1D">
        <w:rPr>
          <w:rFonts w:cstheme="minorHAnsi"/>
        </w:rPr>
        <w:t xml:space="preserve"> to when they got a</w:t>
      </w:r>
      <w:r w:rsidR="009C0924">
        <w:rPr>
          <w:rFonts w:cstheme="minorHAnsi"/>
        </w:rPr>
        <w:t>n o</w:t>
      </w:r>
      <w:r w:rsidR="00DC7A2A" w:rsidRPr="00AB3F1D">
        <w:rPr>
          <w:rFonts w:cstheme="minorHAnsi"/>
        </w:rPr>
        <w:t>utpatient</w:t>
      </w:r>
      <w:r w:rsidR="000E0B62" w:rsidRPr="00AB3F1D">
        <w:rPr>
          <w:rFonts w:cstheme="minorHAnsi"/>
        </w:rPr>
        <w:t xml:space="preserve"> appointment with a specialist nurse</w:t>
      </w:r>
      <w:r w:rsidR="000D3D36" w:rsidRPr="00AB3F1D">
        <w:rPr>
          <w:rFonts w:cstheme="minorHAnsi"/>
        </w:rPr>
        <w:t>,</w:t>
      </w:r>
      <w:r w:rsidR="000E0B62" w:rsidRPr="00AB3F1D">
        <w:rPr>
          <w:rFonts w:cstheme="minorHAnsi"/>
        </w:rPr>
        <w:t xml:space="preserve"> </w:t>
      </w:r>
      <w:r w:rsidR="00564057" w:rsidRPr="00AB3F1D">
        <w:rPr>
          <w:rFonts w:cstheme="minorHAnsi"/>
        </w:rPr>
        <w:t>but that is now down</w:t>
      </w:r>
      <w:r w:rsidR="000E0B62" w:rsidRPr="00AB3F1D">
        <w:rPr>
          <w:rFonts w:cstheme="minorHAnsi"/>
        </w:rPr>
        <w:t xml:space="preserve"> to just five days. Patients who</w:t>
      </w:r>
      <w:r w:rsidR="00904941" w:rsidRPr="00AB3F1D">
        <w:rPr>
          <w:rFonts w:cstheme="minorHAnsi"/>
        </w:rPr>
        <w:t xml:space="preserve"> needed a vascular</w:t>
      </w:r>
      <w:r w:rsidR="00564057" w:rsidRPr="00AB3F1D">
        <w:rPr>
          <w:rFonts w:cstheme="minorHAnsi"/>
        </w:rPr>
        <w:t xml:space="preserve"> assessment </w:t>
      </w:r>
      <w:r w:rsidR="00904941" w:rsidRPr="00AB3F1D">
        <w:rPr>
          <w:rFonts w:cstheme="minorHAnsi"/>
        </w:rPr>
        <w:t>now go through a triage system</w:t>
      </w:r>
      <w:r w:rsidR="000E0B62" w:rsidRPr="00AB3F1D">
        <w:rPr>
          <w:rFonts w:cstheme="minorHAnsi"/>
        </w:rPr>
        <w:t xml:space="preserve"> </w:t>
      </w:r>
      <w:r w:rsidR="00904941" w:rsidRPr="00AB3F1D">
        <w:rPr>
          <w:rFonts w:cstheme="minorHAnsi"/>
        </w:rPr>
        <w:t xml:space="preserve">and </w:t>
      </w:r>
      <w:r w:rsidR="00197DDF" w:rsidRPr="00AB3F1D">
        <w:rPr>
          <w:rFonts w:cstheme="minorHAnsi"/>
        </w:rPr>
        <w:t xml:space="preserve">can be seen in </w:t>
      </w:r>
      <w:r w:rsidR="00F32D9A" w:rsidRPr="00AB3F1D">
        <w:rPr>
          <w:rFonts w:cstheme="minorHAnsi"/>
        </w:rPr>
        <w:t xml:space="preserve">just </w:t>
      </w:r>
      <w:r w:rsidR="001F75B0">
        <w:rPr>
          <w:rFonts w:cstheme="minorHAnsi"/>
        </w:rPr>
        <w:t>an hour.</w:t>
      </w:r>
    </w:p>
    <w:p w14:paraId="3C884E41" w14:textId="2A37488A" w:rsidR="00741C13" w:rsidRPr="00AB3F1D" w:rsidRDefault="008D551F" w:rsidP="009313BD">
      <w:pPr>
        <w:rPr>
          <w:rFonts w:cstheme="minorHAnsi"/>
        </w:rPr>
      </w:pPr>
      <w:r>
        <w:rPr>
          <w:rFonts w:cstheme="minorHAnsi"/>
        </w:rPr>
        <w:t>“As</w:t>
      </w:r>
      <w:r w:rsidR="004A7AAA" w:rsidRPr="00AB3F1D">
        <w:rPr>
          <w:rFonts w:cstheme="minorHAnsi"/>
        </w:rPr>
        <w:t xml:space="preserve"> always, i</w:t>
      </w:r>
      <w:r w:rsidR="00CD05A0" w:rsidRPr="00AB3F1D">
        <w:rPr>
          <w:rFonts w:cstheme="minorHAnsi"/>
        </w:rPr>
        <w:t>f anyone is worried about a problem with their legs or feet, it’s important that they don’t wait and they contact their GP. The NHS is still open and able to provide urgent care</w:t>
      </w:r>
      <w:r w:rsidR="00CD05A0" w:rsidRPr="00AB3F1D">
        <w:rPr>
          <w:rFonts w:ascii="Arial" w:hAnsi="Arial" w:cs="Arial"/>
          <w:color w:val="222222"/>
          <w:shd w:val="clear" w:color="auto" w:fill="FFFFFF"/>
        </w:rPr>
        <w:t>.”</w:t>
      </w:r>
    </w:p>
    <w:p w14:paraId="203D2910" w14:textId="0E6E90EE" w:rsidR="00F25253" w:rsidRPr="00AB3F1D" w:rsidRDefault="00DB3729" w:rsidP="009313BD">
      <w:pPr>
        <w:rPr>
          <w:rFonts w:cstheme="minorHAnsi"/>
        </w:rPr>
      </w:pPr>
      <w:r w:rsidRPr="00AB3F1D">
        <w:rPr>
          <w:rFonts w:cstheme="minorHAnsi"/>
        </w:rPr>
        <w:t xml:space="preserve">One couple who have successfully </w:t>
      </w:r>
      <w:r w:rsidR="000F0760" w:rsidRPr="00AB3F1D">
        <w:rPr>
          <w:rFonts w:cstheme="minorHAnsi"/>
        </w:rPr>
        <w:t>switched to self-care</w:t>
      </w:r>
      <w:r w:rsidR="00004214" w:rsidRPr="00AB3F1D">
        <w:rPr>
          <w:rFonts w:cstheme="minorHAnsi"/>
        </w:rPr>
        <w:t xml:space="preserve"> are</w:t>
      </w:r>
      <w:r w:rsidRPr="00AB3F1D">
        <w:rPr>
          <w:rFonts w:cstheme="minorHAnsi"/>
        </w:rPr>
        <w:t xml:space="preserve"> husband and wife Peter and Pat </w:t>
      </w:r>
      <w:r w:rsidR="00FD61FD" w:rsidRPr="00AB3F1D">
        <w:rPr>
          <w:rFonts w:cstheme="minorHAnsi"/>
        </w:rPr>
        <w:t>Hi</w:t>
      </w:r>
      <w:r w:rsidRPr="00AB3F1D">
        <w:rPr>
          <w:rFonts w:cstheme="minorHAnsi"/>
        </w:rPr>
        <w:t>lton, from Temple Newsam, Leeds. Wife Pat</w:t>
      </w:r>
      <w:r w:rsidR="00FD61FD" w:rsidRPr="00AB3F1D">
        <w:rPr>
          <w:rFonts w:cstheme="minorHAnsi"/>
        </w:rPr>
        <w:t xml:space="preserve"> stepped in to clean and dress</w:t>
      </w:r>
      <w:r w:rsidR="00741C13" w:rsidRPr="00AB3F1D">
        <w:rPr>
          <w:rFonts w:cstheme="minorHAnsi"/>
        </w:rPr>
        <w:t xml:space="preserve"> </w:t>
      </w:r>
      <w:r w:rsidR="00DA73BF" w:rsidRPr="00AB3F1D">
        <w:rPr>
          <w:rFonts w:cstheme="minorHAnsi"/>
        </w:rPr>
        <w:t xml:space="preserve">Peter’s </w:t>
      </w:r>
      <w:r w:rsidRPr="00AB3F1D">
        <w:rPr>
          <w:rFonts w:cstheme="minorHAnsi"/>
        </w:rPr>
        <w:t>leg</w:t>
      </w:r>
      <w:r w:rsidR="00F25253" w:rsidRPr="00AB3F1D">
        <w:rPr>
          <w:rFonts w:cstheme="minorHAnsi"/>
        </w:rPr>
        <w:t xml:space="preserve"> ulcer after he was </w:t>
      </w:r>
      <w:r w:rsidR="000B5621" w:rsidRPr="00AB3F1D">
        <w:rPr>
          <w:rFonts w:cstheme="minorHAnsi"/>
        </w:rPr>
        <w:t xml:space="preserve">told </w:t>
      </w:r>
      <w:r w:rsidR="00BC5AA0" w:rsidRPr="00AB3F1D">
        <w:rPr>
          <w:rFonts w:cstheme="minorHAnsi"/>
        </w:rPr>
        <w:t>to self-isolate</w:t>
      </w:r>
      <w:r w:rsidR="00F25253" w:rsidRPr="00AB3F1D">
        <w:rPr>
          <w:rFonts w:cstheme="minorHAnsi"/>
        </w:rPr>
        <w:t xml:space="preserve"> due to existing medical conditions</w:t>
      </w:r>
      <w:r w:rsidR="00BC5AA0" w:rsidRPr="00AB3F1D">
        <w:rPr>
          <w:rFonts w:cstheme="minorHAnsi"/>
        </w:rPr>
        <w:t xml:space="preserve">. She </w:t>
      </w:r>
      <w:r w:rsidR="00F4532A" w:rsidRPr="00AB3F1D">
        <w:rPr>
          <w:rFonts w:cstheme="minorHAnsi"/>
        </w:rPr>
        <w:t xml:space="preserve">was supported by </w:t>
      </w:r>
      <w:r w:rsidR="00F25253" w:rsidRPr="00AB3F1D">
        <w:rPr>
          <w:rFonts w:cstheme="minorHAnsi"/>
        </w:rPr>
        <w:t xml:space="preserve">Legs Matter member </w:t>
      </w:r>
      <w:r w:rsidR="00F4532A" w:rsidRPr="00AB3F1D">
        <w:rPr>
          <w:rFonts w:cstheme="minorHAnsi"/>
        </w:rPr>
        <w:t>Kate Williams</w:t>
      </w:r>
      <w:r w:rsidR="00BC5AA0" w:rsidRPr="00AB3F1D">
        <w:rPr>
          <w:rFonts w:cstheme="minorHAnsi"/>
        </w:rPr>
        <w:t xml:space="preserve">, </w:t>
      </w:r>
      <w:r w:rsidR="00F25253" w:rsidRPr="00AB3F1D">
        <w:rPr>
          <w:rFonts w:cstheme="minorHAnsi"/>
        </w:rPr>
        <w:t xml:space="preserve">a </w:t>
      </w:r>
      <w:r w:rsidR="00F4532A" w:rsidRPr="00AB3F1D">
        <w:rPr>
          <w:rFonts w:cstheme="minorHAnsi"/>
        </w:rPr>
        <w:t>wound clinical nurse specialist at Leeds Community Healthcare NHS Trust</w:t>
      </w:r>
      <w:r w:rsidR="00F25253" w:rsidRPr="00AB3F1D">
        <w:rPr>
          <w:rFonts w:cstheme="minorHAnsi"/>
        </w:rPr>
        <w:t>.</w:t>
      </w:r>
    </w:p>
    <w:p w14:paraId="0373CED7" w14:textId="77777777" w:rsidR="006B735A" w:rsidRDefault="00F25253" w:rsidP="009313BD">
      <w:pPr>
        <w:rPr>
          <w:rFonts w:cstheme="minorHAnsi"/>
        </w:rPr>
      </w:pPr>
      <w:r w:rsidRPr="00AB3F1D">
        <w:rPr>
          <w:rFonts w:cstheme="minorHAnsi"/>
        </w:rPr>
        <w:t>Pat</w:t>
      </w:r>
      <w:r w:rsidR="00BC5AA0" w:rsidRPr="00AB3F1D">
        <w:rPr>
          <w:rFonts w:cstheme="minorHAnsi"/>
        </w:rPr>
        <w:t xml:space="preserve"> said, “A</w:t>
      </w:r>
      <w:r w:rsidRPr="00AB3F1D">
        <w:rPr>
          <w:rFonts w:cstheme="minorHAnsi"/>
        </w:rPr>
        <w:t>t first I was nervous</w:t>
      </w:r>
      <w:r w:rsidR="004A7AAA" w:rsidRPr="00AB3F1D">
        <w:rPr>
          <w:rFonts w:cstheme="minorHAnsi"/>
        </w:rPr>
        <w:t>,</w:t>
      </w:r>
      <w:r w:rsidRPr="00AB3F1D">
        <w:rPr>
          <w:rFonts w:cstheme="minorHAnsi"/>
        </w:rPr>
        <w:t xml:space="preserve"> but Kate has been wonderful in supporting me to care for Peter and it’s working really well. Peter’s ulcer is healing and I can always call Kate if I need support</w:t>
      </w:r>
      <w:r w:rsidR="004A7AAA" w:rsidRPr="00AB3F1D">
        <w:rPr>
          <w:rFonts w:cstheme="minorHAnsi"/>
        </w:rPr>
        <w:t>. Self-caring is more convenient for us and we also</w:t>
      </w:r>
      <w:r w:rsidRPr="00AB3F1D">
        <w:rPr>
          <w:rFonts w:cstheme="minorHAnsi"/>
        </w:rPr>
        <w:t xml:space="preserve"> have more control over Peter’s care</w:t>
      </w:r>
      <w:r w:rsidR="00074C0A" w:rsidRPr="00AB3F1D">
        <w:rPr>
          <w:rFonts w:cstheme="minorHAnsi"/>
        </w:rPr>
        <w:t xml:space="preserve"> - if</w:t>
      </w:r>
      <w:r w:rsidR="004A7611" w:rsidRPr="00AB3F1D">
        <w:rPr>
          <w:rFonts w:cstheme="minorHAnsi"/>
        </w:rPr>
        <w:t xml:space="preserve"> we can see something needs doing, </w:t>
      </w:r>
      <w:r w:rsidRPr="00AB3F1D">
        <w:rPr>
          <w:rFonts w:cstheme="minorHAnsi"/>
        </w:rPr>
        <w:t>we</w:t>
      </w:r>
      <w:r w:rsidR="004A7AAA" w:rsidRPr="00AB3F1D">
        <w:rPr>
          <w:rFonts w:cstheme="minorHAnsi"/>
        </w:rPr>
        <w:t xml:space="preserve"> don’t have</w:t>
      </w:r>
      <w:r w:rsidRPr="00AB3F1D">
        <w:rPr>
          <w:rFonts w:cstheme="minorHAnsi"/>
        </w:rPr>
        <w:t xml:space="preserve"> to wait for the next appointment. </w:t>
      </w:r>
    </w:p>
    <w:p w14:paraId="2E5148AA" w14:textId="0CD2C1CF" w:rsidR="00957CBA" w:rsidRPr="00AB3F1D" w:rsidRDefault="00EA5B2F" w:rsidP="009313BD">
      <w:pPr>
        <w:rPr>
          <w:rFonts w:cstheme="minorHAnsi"/>
        </w:rPr>
      </w:pPr>
      <w:r w:rsidRPr="00AB3F1D">
        <w:rPr>
          <w:rFonts w:cstheme="minorHAnsi"/>
        </w:rPr>
        <w:t>“</w:t>
      </w:r>
      <w:r w:rsidR="00F25253" w:rsidRPr="00AB3F1D">
        <w:rPr>
          <w:rFonts w:cstheme="minorHAnsi"/>
        </w:rPr>
        <w:t xml:space="preserve">It’s beneficial to other patients too because it means Kate can help more </w:t>
      </w:r>
      <w:r w:rsidR="004A7AAA" w:rsidRPr="00AB3F1D">
        <w:rPr>
          <w:rFonts w:cstheme="minorHAnsi"/>
        </w:rPr>
        <w:t>people. It’s g</w:t>
      </w:r>
      <w:r w:rsidR="00F25253" w:rsidRPr="00AB3F1D">
        <w:rPr>
          <w:rFonts w:cstheme="minorHAnsi"/>
        </w:rPr>
        <w:t xml:space="preserve">ood </w:t>
      </w:r>
      <w:r w:rsidR="004A7AAA" w:rsidRPr="00AB3F1D">
        <w:rPr>
          <w:rFonts w:cstheme="minorHAnsi"/>
        </w:rPr>
        <w:t xml:space="preserve">to see that something positive </w:t>
      </w:r>
      <w:r w:rsidR="00F25253" w:rsidRPr="00AB3F1D">
        <w:rPr>
          <w:rFonts w:cstheme="minorHAnsi"/>
        </w:rPr>
        <w:t>has come out of the pandemic situation and I think services will change because of it. We’ve tried it and it’</w:t>
      </w:r>
      <w:r w:rsidR="004A7AAA" w:rsidRPr="00AB3F1D">
        <w:rPr>
          <w:rFonts w:cstheme="minorHAnsi"/>
        </w:rPr>
        <w:t>s working.”</w:t>
      </w:r>
    </w:p>
    <w:p w14:paraId="179F0B1D" w14:textId="4AEB067E" w:rsidR="00957CBA" w:rsidRPr="00AB3F1D" w:rsidRDefault="00957CBA" w:rsidP="009313BD">
      <w:pPr>
        <w:rPr>
          <w:rFonts w:cstheme="minorHAnsi"/>
        </w:rPr>
      </w:pPr>
      <w:r w:rsidRPr="00AB3F1D">
        <w:rPr>
          <w:rFonts w:cstheme="minorHAnsi"/>
          <w:shd w:val="clear" w:color="auto" w:fill="FFFFFF"/>
        </w:rPr>
        <w:lastRenderedPageBreak/>
        <w:t>The National Wound Care Strategy Programme lead Dr Una Adderley said: “While it is very encouraging to see patients and carers being willing to take on more self-care, it is important that they get the advice and support to enable them to do this safely and effectively.  This will only be possible if there is enough capacity in the system to ensure that all people with a non-healing lower limb wound can first be seen quickly by a clinician with the appropriate skills and knowledge. We are working hard to make this happen.”</w:t>
      </w:r>
    </w:p>
    <w:p w14:paraId="709E2EF6" w14:textId="11CBE687" w:rsidR="00B42B3B" w:rsidRPr="00AB3F1D" w:rsidRDefault="007D763D" w:rsidP="009313BD">
      <w:pPr>
        <w:rPr>
          <w:rFonts w:cstheme="minorHAnsi"/>
          <w:bCs/>
          <w:noProof/>
          <w:lang w:eastAsia="en-GB"/>
        </w:rPr>
      </w:pPr>
      <w:r w:rsidRPr="00AB3F1D">
        <w:rPr>
          <w:bCs/>
          <w:noProof/>
          <w:lang w:eastAsia="en-GB"/>
        </w:rPr>
        <w:t>Since lockdown</w:t>
      </w:r>
      <w:r w:rsidR="006B05F6" w:rsidRPr="00AB3F1D">
        <w:rPr>
          <w:bCs/>
          <w:noProof/>
          <w:lang w:eastAsia="en-GB"/>
        </w:rPr>
        <w:t xml:space="preserve">, </w:t>
      </w:r>
      <w:r w:rsidR="00E91823" w:rsidRPr="00AB3F1D">
        <w:rPr>
          <w:bCs/>
          <w:noProof/>
          <w:lang w:eastAsia="en-GB"/>
        </w:rPr>
        <w:t>important new</w:t>
      </w:r>
      <w:r w:rsidR="006F0847" w:rsidRPr="00AB3F1D">
        <w:rPr>
          <w:bCs/>
          <w:noProof/>
          <w:lang w:eastAsia="en-GB"/>
        </w:rPr>
        <w:t xml:space="preserve"> </w:t>
      </w:r>
      <w:r w:rsidR="00E91823" w:rsidRPr="00AB3F1D">
        <w:rPr>
          <w:bCs/>
          <w:noProof/>
          <w:lang w:eastAsia="en-GB"/>
        </w:rPr>
        <w:t xml:space="preserve">self-care </w:t>
      </w:r>
      <w:r w:rsidR="006F0847" w:rsidRPr="00AB3F1D">
        <w:rPr>
          <w:bCs/>
          <w:noProof/>
          <w:lang w:eastAsia="en-GB"/>
        </w:rPr>
        <w:t xml:space="preserve">resources </w:t>
      </w:r>
      <w:r w:rsidR="006B05F6" w:rsidRPr="00AB3F1D">
        <w:rPr>
          <w:bCs/>
          <w:noProof/>
          <w:lang w:eastAsia="en-GB"/>
        </w:rPr>
        <w:t xml:space="preserve">for </w:t>
      </w:r>
      <w:hyperlink r:id="rId10" w:history="1">
        <w:r w:rsidR="006B05F6" w:rsidRPr="00AB3F1D">
          <w:rPr>
            <w:rStyle w:val="Hyperlink"/>
            <w:bCs/>
            <w:noProof/>
            <w:lang w:eastAsia="en-GB"/>
          </w:rPr>
          <w:t>patients</w:t>
        </w:r>
      </w:hyperlink>
      <w:r w:rsidR="006B05F6" w:rsidRPr="00AB3F1D">
        <w:rPr>
          <w:bCs/>
          <w:noProof/>
          <w:lang w:eastAsia="en-GB"/>
        </w:rPr>
        <w:t xml:space="preserve">, </w:t>
      </w:r>
      <w:r w:rsidR="00AF5A83" w:rsidRPr="00AB3F1D">
        <w:rPr>
          <w:bCs/>
          <w:noProof/>
          <w:lang w:eastAsia="en-GB"/>
        </w:rPr>
        <w:t xml:space="preserve">families and </w:t>
      </w:r>
      <w:hyperlink r:id="rId11" w:history="1">
        <w:r w:rsidR="00AF5A83" w:rsidRPr="00AB3F1D">
          <w:rPr>
            <w:rStyle w:val="Hyperlink"/>
            <w:bCs/>
            <w:noProof/>
            <w:lang w:eastAsia="en-GB"/>
          </w:rPr>
          <w:t>health</w:t>
        </w:r>
        <w:r w:rsidR="00420A4D">
          <w:rPr>
            <w:rStyle w:val="Hyperlink"/>
            <w:bCs/>
            <w:noProof/>
            <w:lang w:eastAsia="en-GB"/>
          </w:rPr>
          <w:t xml:space="preserve"> </w:t>
        </w:r>
        <w:r w:rsidR="001F75B0">
          <w:rPr>
            <w:rStyle w:val="Hyperlink"/>
            <w:bCs/>
            <w:noProof/>
            <w:lang w:eastAsia="en-GB"/>
          </w:rPr>
          <w:t xml:space="preserve">care </w:t>
        </w:r>
        <w:r w:rsidR="00AF5A83" w:rsidRPr="00AB3F1D">
          <w:rPr>
            <w:rStyle w:val="Hyperlink"/>
            <w:bCs/>
            <w:noProof/>
            <w:lang w:eastAsia="en-GB"/>
          </w:rPr>
          <w:t>professionals</w:t>
        </w:r>
      </w:hyperlink>
      <w:r w:rsidR="00AF5A83" w:rsidRPr="00AB3F1D">
        <w:rPr>
          <w:bCs/>
          <w:noProof/>
          <w:lang w:eastAsia="en-GB"/>
        </w:rPr>
        <w:t xml:space="preserve"> </w:t>
      </w:r>
      <w:r w:rsidRPr="00AB3F1D">
        <w:rPr>
          <w:bCs/>
          <w:noProof/>
          <w:lang w:eastAsia="en-GB"/>
        </w:rPr>
        <w:t>have been</w:t>
      </w:r>
      <w:r w:rsidR="00C8081C" w:rsidRPr="00AB3F1D">
        <w:rPr>
          <w:bCs/>
          <w:noProof/>
          <w:lang w:eastAsia="en-GB"/>
        </w:rPr>
        <w:t xml:space="preserve"> added to the Legs Matter website to meet the growing demand for </w:t>
      </w:r>
      <w:r w:rsidR="00C8081C" w:rsidRPr="00AB3F1D">
        <w:rPr>
          <w:rFonts w:cstheme="minorHAnsi"/>
          <w:bCs/>
          <w:noProof/>
          <w:lang w:eastAsia="en-GB"/>
        </w:rPr>
        <w:t xml:space="preserve">information. </w:t>
      </w:r>
    </w:p>
    <w:p w14:paraId="172124E9" w14:textId="607208E3" w:rsidR="00A10D3B" w:rsidRPr="00AB3F1D" w:rsidRDefault="007D763D" w:rsidP="00A10D3B">
      <w:pPr>
        <w:shd w:val="clear" w:color="auto" w:fill="FFFFFF"/>
        <w:rPr>
          <w:rFonts w:cstheme="minorHAnsi"/>
          <w:color w:val="222222"/>
        </w:rPr>
      </w:pPr>
      <w:r w:rsidRPr="00AB3F1D">
        <w:rPr>
          <w:rFonts w:cstheme="minorHAnsi"/>
          <w:bCs/>
          <w:noProof/>
          <w:lang w:eastAsia="en-GB"/>
        </w:rPr>
        <w:t>The site</w:t>
      </w:r>
      <w:r w:rsidR="005B66F3" w:rsidRPr="00AB3F1D">
        <w:rPr>
          <w:rFonts w:cstheme="minorHAnsi"/>
          <w:bCs/>
          <w:noProof/>
          <w:lang w:eastAsia="en-GB"/>
        </w:rPr>
        <w:t xml:space="preserve"> has proved a lifeline for many suffering with a seriou</w:t>
      </w:r>
      <w:r w:rsidRPr="00AB3F1D">
        <w:rPr>
          <w:rFonts w:cstheme="minorHAnsi"/>
          <w:bCs/>
          <w:noProof/>
          <w:lang w:eastAsia="en-GB"/>
        </w:rPr>
        <w:t xml:space="preserve">s lower leg or foot problem, </w:t>
      </w:r>
      <w:r w:rsidR="005B66F3" w:rsidRPr="00AB3F1D">
        <w:rPr>
          <w:rFonts w:cstheme="minorHAnsi"/>
          <w:bCs/>
          <w:noProof/>
          <w:lang w:eastAsia="en-GB"/>
        </w:rPr>
        <w:t xml:space="preserve"> </w:t>
      </w:r>
      <w:r w:rsidRPr="00AB3F1D">
        <w:rPr>
          <w:rFonts w:cstheme="minorHAnsi"/>
          <w:bCs/>
          <w:noProof/>
          <w:lang w:eastAsia="en-GB"/>
        </w:rPr>
        <w:t xml:space="preserve">their </w:t>
      </w:r>
      <w:r w:rsidR="005B66F3" w:rsidRPr="00763BD9">
        <w:rPr>
          <w:rFonts w:cstheme="minorHAnsi"/>
          <w:bCs/>
          <w:noProof/>
          <w:lang w:eastAsia="en-GB"/>
        </w:rPr>
        <w:t>carers and for health</w:t>
      </w:r>
      <w:r w:rsidR="00420A4D">
        <w:rPr>
          <w:rFonts w:cstheme="minorHAnsi"/>
          <w:bCs/>
          <w:noProof/>
          <w:lang w:eastAsia="en-GB"/>
        </w:rPr>
        <w:t xml:space="preserve"> </w:t>
      </w:r>
      <w:r w:rsidR="005B66F3" w:rsidRPr="00763BD9">
        <w:rPr>
          <w:rFonts w:cstheme="minorHAnsi"/>
          <w:bCs/>
          <w:noProof/>
          <w:lang w:eastAsia="en-GB"/>
        </w:rPr>
        <w:t>c</w:t>
      </w:r>
      <w:r w:rsidR="00E91823" w:rsidRPr="00763BD9">
        <w:rPr>
          <w:rFonts w:cstheme="minorHAnsi"/>
          <w:bCs/>
          <w:noProof/>
          <w:lang w:eastAsia="en-GB"/>
        </w:rPr>
        <w:t xml:space="preserve">are professionals – with </w:t>
      </w:r>
      <w:r w:rsidR="005B66F3" w:rsidRPr="00763BD9">
        <w:rPr>
          <w:rFonts w:cstheme="minorHAnsi"/>
          <w:bCs/>
          <w:noProof/>
          <w:lang w:eastAsia="en-GB"/>
        </w:rPr>
        <w:t xml:space="preserve">visits to the website </w:t>
      </w:r>
      <w:r w:rsidR="003753E8" w:rsidRPr="00763BD9">
        <w:rPr>
          <w:rFonts w:cstheme="minorHAnsi"/>
          <w:bCs/>
          <w:noProof/>
          <w:lang w:eastAsia="en-GB"/>
        </w:rPr>
        <w:t xml:space="preserve">during April </w:t>
      </w:r>
      <w:r w:rsidR="002B1783" w:rsidRPr="00763BD9">
        <w:rPr>
          <w:rFonts w:cstheme="minorHAnsi"/>
          <w:bCs/>
          <w:noProof/>
          <w:lang w:eastAsia="en-GB"/>
        </w:rPr>
        <w:t xml:space="preserve">and May </w:t>
      </w:r>
      <w:r w:rsidR="003753E8" w:rsidRPr="00763BD9">
        <w:rPr>
          <w:rFonts w:cstheme="minorHAnsi"/>
          <w:bCs/>
          <w:noProof/>
          <w:lang w:eastAsia="en-GB"/>
        </w:rPr>
        <w:t xml:space="preserve">rising from around 500 </w:t>
      </w:r>
      <w:r w:rsidR="00E91823" w:rsidRPr="00763BD9">
        <w:rPr>
          <w:rFonts w:cstheme="minorHAnsi"/>
          <w:bCs/>
          <w:noProof/>
          <w:lang w:eastAsia="en-GB"/>
        </w:rPr>
        <w:t xml:space="preserve">to </w:t>
      </w:r>
      <w:r w:rsidR="003753E8" w:rsidRPr="00763BD9">
        <w:rPr>
          <w:rFonts w:cstheme="minorHAnsi"/>
          <w:bCs/>
          <w:noProof/>
          <w:lang w:eastAsia="en-GB"/>
        </w:rPr>
        <w:t>an average of 1,500</w:t>
      </w:r>
      <w:r w:rsidR="005B66F3" w:rsidRPr="00763BD9">
        <w:rPr>
          <w:rFonts w:cstheme="minorHAnsi"/>
          <w:bCs/>
          <w:noProof/>
          <w:lang w:eastAsia="en-GB"/>
        </w:rPr>
        <w:t xml:space="preserve"> </w:t>
      </w:r>
      <w:r w:rsidR="003753E8" w:rsidRPr="00763BD9">
        <w:rPr>
          <w:rFonts w:cstheme="minorHAnsi"/>
          <w:bCs/>
          <w:noProof/>
          <w:lang w:eastAsia="en-GB"/>
        </w:rPr>
        <w:t xml:space="preserve">per day. </w:t>
      </w:r>
    </w:p>
    <w:p w14:paraId="65939F14" w14:textId="37CE9B67" w:rsidR="00A10D3B" w:rsidRPr="001F75B0" w:rsidRDefault="00436396" w:rsidP="00A10D3B">
      <w:pPr>
        <w:shd w:val="clear" w:color="auto" w:fill="FFFFFF"/>
        <w:rPr>
          <w:rFonts w:cstheme="minorHAnsi"/>
        </w:rPr>
      </w:pPr>
      <w:r w:rsidRPr="001F75B0">
        <w:rPr>
          <w:rFonts w:cstheme="minorHAnsi"/>
        </w:rPr>
        <w:t>Eight o</w:t>
      </w:r>
      <w:r w:rsidR="00A10D3B" w:rsidRPr="001F75B0">
        <w:rPr>
          <w:rFonts w:cstheme="minorHAnsi"/>
        </w:rPr>
        <w:t xml:space="preserve">f the top 10 </w:t>
      </w:r>
      <w:r w:rsidR="007D763D" w:rsidRPr="001F75B0">
        <w:rPr>
          <w:rFonts w:cstheme="minorHAnsi"/>
        </w:rPr>
        <w:t>website pages</w:t>
      </w:r>
      <w:r w:rsidR="00A10D3B" w:rsidRPr="001F75B0">
        <w:rPr>
          <w:rFonts w:cstheme="minorHAnsi"/>
        </w:rPr>
        <w:t xml:space="preserve"> are being accessed by patie</w:t>
      </w:r>
      <w:r w:rsidRPr="001F75B0">
        <w:rPr>
          <w:rFonts w:cstheme="minorHAnsi"/>
        </w:rPr>
        <w:t xml:space="preserve">nts </w:t>
      </w:r>
      <w:r w:rsidR="0058719F" w:rsidRPr="001F75B0">
        <w:rPr>
          <w:rFonts w:cstheme="minorHAnsi"/>
        </w:rPr>
        <w:t>–</w:t>
      </w:r>
      <w:r w:rsidRPr="001F75B0">
        <w:rPr>
          <w:rFonts w:cstheme="minorHAnsi"/>
        </w:rPr>
        <w:t xml:space="preserve"> </w:t>
      </w:r>
      <w:r w:rsidR="0058719F" w:rsidRPr="001F75B0">
        <w:rPr>
          <w:rFonts w:cstheme="minorHAnsi"/>
        </w:rPr>
        <w:t xml:space="preserve">with </w:t>
      </w:r>
      <w:r w:rsidRPr="001F75B0">
        <w:rPr>
          <w:rFonts w:cstheme="minorHAnsi"/>
        </w:rPr>
        <w:t>reddish brown staining (</w:t>
      </w:r>
      <w:r w:rsidR="00A10D3B" w:rsidRPr="001F75B0">
        <w:rPr>
          <w:rFonts w:cstheme="minorHAnsi"/>
        </w:rPr>
        <w:t>hemosiderin</w:t>
      </w:r>
      <w:r w:rsidRPr="001F75B0">
        <w:rPr>
          <w:rFonts w:cstheme="minorHAnsi"/>
        </w:rPr>
        <w:t>)</w:t>
      </w:r>
      <w:r w:rsidR="0058719F" w:rsidRPr="001F75B0">
        <w:rPr>
          <w:rFonts w:cstheme="minorHAnsi"/>
        </w:rPr>
        <w:t xml:space="preserve"> </w:t>
      </w:r>
      <w:r w:rsidR="00431D42" w:rsidRPr="001F75B0">
        <w:rPr>
          <w:rFonts w:cstheme="minorHAnsi"/>
        </w:rPr>
        <w:t xml:space="preserve">ranking as </w:t>
      </w:r>
      <w:r w:rsidR="0058719F" w:rsidRPr="001F75B0">
        <w:rPr>
          <w:rFonts w:cstheme="minorHAnsi"/>
        </w:rPr>
        <w:t>most popular, attracting</w:t>
      </w:r>
      <w:r w:rsidR="002B1783" w:rsidRPr="001F75B0">
        <w:rPr>
          <w:rFonts w:cstheme="minorHAnsi"/>
        </w:rPr>
        <w:t xml:space="preserve"> 117,000 visitors over the past year and 24,500 during the past two months</w:t>
      </w:r>
      <w:r w:rsidR="00431D42" w:rsidRPr="001F75B0">
        <w:rPr>
          <w:rFonts w:cstheme="minorHAnsi"/>
        </w:rPr>
        <w:t>. This is</w:t>
      </w:r>
      <w:r w:rsidR="00A10D3B" w:rsidRPr="001F75B0">
        <w:rPr>
          <w:rFonts w:cstheme="minorHAnsi"/>
        </w:rPr>
        <w:t xml:space="preserve"> followed by </w:t>
      </w:r>
      <w:r w:rsidR="002B1783" w:rsidRPr="001F75B0">
        <w:rPr>
          <w:rFonts w:cstheme="minorHAnsi"/>
        </w:rPr>
        <w:t xml:space="preserve">10,725 people reading about </w:t>
      </w:r>
      <w:r w:rsidR="00A10D3B" w:rsidRPr="001F75B0">
        <w:rPr>
          <w:rFonts w:cstheme="minorHAnsi"/>
        </w:rPr>
        <w:t xml:space="preserve">tired, </w:t>
      </w:r>
      <w:r w:rsidR="00F14337">
        <w:rPr>
          <w:rFonts w:cstheme="minorHAnsi"/>
        </w:rPr>
        <w:t xml:space="preserve">throbbing and </w:t>
      </w:r>
      <w:r w:rsidR="002B1783" w:rsidRPr="001F75B0">
        <w:rPr>
          <w:rFonts w:cstheme="minorHAnsi"/>
        </w:rPr>
        <w:t>painful legs.</w:t>
      </w:r>
      <w:r w:rsidR="00763BD9">
        <w:rPr>
          <w:rFonts w:cstheme="minorHAnsi"/>
        </w:rPr>
        <w:t xml:space="preserve"> </w:t>
      </w:r>
      <w:r w:rsidR="00763BD9">
        <w:rPr>
          <w:rFonts w:cstheme="minorHAnsi"/>
          <w:bCs/>
          <w:noProof/>
          <w:lang w:eastAsia="en-GB"/>
        </w:rPr>
        <w:t xml:space="preserve"> S</w:t>
      </w:r>
      <w:r w:rsidR="00A17AAB">
        <w:rPr>
          <w:rFonts w:cstheme="minorHAnsi"/>
          <w:bCs/>
          <w:noProof/>
          <w:lang w:eastAsia="en-GB"/>
        </w:rPr>
        <w:t>ince the website</w:t>
      </w:r>
      <w:r w:rsidR="00763BD9">
        <w:rPr>
          <w:rFonts w:cstheme="minorHAnsi"/>
          <w:bCs/>
          <w:noProof/>
          <w:lang w:eastAsia="en-GB"/>
        </w:rPr>
        <w:t xml:space="preserve"> launched i</w:t>
      </w:r>
      <w:r w:rsidR="00763BD9" w:rsidRPr="00763BD9">
        <w:rPr>
          <w:rFonts w:cstheme="minorHAnsi"/>
          <w:bCs/>
          <w:noProof/>
          <w:lang w:eastAsia="en-GB"/>
        </w:rPr>
        <w:t xml:space="preserve">n April 2018, there have been </w:t>
      </w:r>
      <w:r w:rsidR="00763BD9" w:rsidRPr="00763BD9">
        <w:rPr>
          <w:rFonts w:cstheme="minorHAnsi"/>
          <w:color w:val="000000"/>
          <w:sz w:val="21"/>
          <w:szCs w:val="21"/>
          <w:shd w:val="clear" w:color="auto" w:fill="FFFFFF"/>
        </w:rPr>
        <w:t>0.5 million page views.</w:t>
      </w:r>
    </w:p>
    <w:p w14:paraId="648AE6F7" w14:textId="6A7744B5" w:rsidR="008239E0" w:rsidRPr="00AB3F1D" w:rsidRDefault="008239E0" w:rsidP="008239E0">
      <w:pPr>
        <w:rPr>
          <w:rFonts w:cstheme="minorHAnsi"/>
        </w:rPr>
      </w:pPr>
      <w:r w:rsidRPr="00AB3F1D">
        <w:rPr>
          <w:bCs/>
          <w:noProof/>
          <w:lang w:eastAsia="en-GB"/>
        </w:rPr>
        <w:t xml:space="preserve">Tragically, every two hours in England, someone loses their leg due to a </w:t>
      </w:r>
      <w:hyperlink r:id="rId12" w:history="1">
        <w:r w:rsidRPr="00AB3F1D">
          <w:rPr>
            <w:rStyle w:val="Hyperlink"/>
            <w:bCs/>
            <w:noProof/>
            <w:lang w:eastAsia="en-GB"/>
          </w:rPr>
          <w:t>non-healing wound</w:t>
        </w:r>
      </w:hyperlink>
      <w:r w:rsidRPr="00AB3F1D">
        <w:rPr>
          <w:rStyle w:val="Hyperlink"/>
          <w:bCs/>
          <w:noProof/>
          <w:lang w:eastAsia="en-GB"/>
        </w:rPr>
        <w:t xml:space="preserve"> </w:t>
      </w:r>
      <w:r w:rsidRPr="00AB3F1D">
        <w:rPr>
          <w:rFonts w:eastAsia="Times New Roman" w:cstheme="minorHAnsi"/>
          <w:color w:val="202020"/>
          <w:lang w:eastAsia="en-GB"/>
        </w:rPr>
        <w:t xml:space="preserve">and annually, it is estimated that more than a million people in the UK suffer from serious leg and foot conditions. </w:t>
      </w:r>
      <w:r w:rsidRPr="00AB3F1D">
        <w:rPr>
          <w:rFonts w:cstheme="minorHAnsi"/>
        </w:rPr>
        <w:t xml:space="preserve">An </w:t>
      </w:r>
      <w:hyperlink r:id="rId13" w:history="1">
        <w:r w:rsidRPr="00CB7F5B">
          <w:rPr>
            <w:rStyle w:val="Hyperlink"/>
            <w:rFonts w:cstheme="minorHAnsi"/>
          </w:rPr>
          <w:t>NHS England study</w:t>
        </w:r>
      </w:hyperlink>
      <w:r w:rsidRPr="00AB3F1D">
        <w:rPr>
          <w:rFonts w:cstheme="minorHAnsi"/>
        </w:rPr>
        <w:t xml:space="preserve"> estimates that having effective care early, reduces leg ulcer healing times from around two years to just a few months and is 10 times cheaper. </w:t>
      </w:r>
    </w:p>
    <w:p w14:paraId="535065BF" w14:textId="4A249A00" w:rsidR="0077293F" w:rsidRPr="00AB3F1D" w:rsidRDefault="004B5F02" w:rsidP="009313BD">
      <w:pPr>
        <w:rPr>
          <w:rFonts w:cstheme="minorHAnsi"/>
        </w:rPr>
      </w:pPr>
      <w:r w:rsidRPr="00AB3F1D">
        <w:rPr>
          <w:rFonts w:cstheme="minorHAnsi"/>
        </w:rPr>
        <w:t>Legs Matter was formed by l</w:t>
      </w:r>
      <w:r w:rsidR="00AC3529" w:rsidRPr="00AB3F1D">
        <w:rPr>
          <w:rFonts w:cstheme="minorHAnsi"/>
        </w:rPr>
        <w:t xml:space="preserve">eading </w:t>
      </w:r>
      <w:r w:rsidR="00EA68DE" w:rsidRPr="00AB3F1D">
        <w:rPr>
          <w:rFonts w:cstheme="minorHAnsi"/>
        </w:rPr>
        <w:t xml:space="preserve">clinicians </w:t>
      </w:r>
      <w:r w:rsidR="009313BD" w:rsidRPr="00AB3F1D">
        <w:rPr>
          <w:rFonts w:cstheme="minorHAnsi"/>
        </w:rPr>
        <w:t xml:space="preserve">from The Tissue Viability Society, The British Lymphology Society, Accelerate CIC, The College of Podiatry, The Society of Vascular Nurses, The Lindsay Leg Club Foundation, Foot in Diabetes </w:t>
      </w:r>
      <w:r w:rsidRPr="00AB3F1D">
        <w:rPr>
          <w:rFonts w:cstheme="minorHAnsi"/>
        </w:rPr>
        <w:t>UK and The Leg Ulcer Forum. They</w:t>
      </w:r>
      <w:r w:rsidR="009313BD" w:rsidRPr="00AB3F1D">
        <w:rPr>
          <w:rFonts w:cstheme="minorHAnsi"/>
        </w:rPr>
        <w:t xml:space="preserve"> want to ensure that anyone with a lower leg or foot problem understands their condition and gets the urgent care and support that they need.</w:t>
      </w:r>
      <w:r w:rsidR="00357387" w:rsidRPr="00AB3F1D">
        <w:rPr>
          <w:rFonts w:cstheme="minorHAnsi"/>
        </w:rPr>
        <w:t xml:space="preserve"> </w:t>
      </w:r>
    </w:p>
    <w:p w14:paraId="48BCC5C9" w14:textId="1AB31B6D" w:rsidR="000516C2" w:rsidRPr="00AB3F1D" w:rsidRDefault="000516C2" w:rsidP="009313BD">
      <w:pPr>
        <w:rPr>
          <w:rFonts w:eastAsia="Times New Roman" w:cstheme="minorHAnsi"/>
          <w:bCs/>
          <w:bdr w:val="none" w:sz="0" w:space="0" w:color="auto" w:frame="1"/>
          <w:lang w:eastAsia="en-GB"/>
        </w:rPr>
      </w:pPr>
      <w:r w:rsidRPr="00AB3F1D">
        <w:rPr>
          <w:rFonts w:eastAsia="Times New Roman" w:cstheme="minorHAnsi"/>
          <w:bCs/>
          <w:bdr w:val="none" w:sz="0" w:space="0" w:color="auto" w:frame="1"/>
          <w:lang w:eastAsia="en-GB"/>
        </w:rPr>
        <w:t xml:space="preserve">For more information go to </w:t>
      </w:r>
      <w:hyperlink r:id="rId14" w:history="1">
        <w:r w:rsidRPr="00AB3F1D">
          <w:rPr>
            <w:rStyle w:val="Hyperlink"/>
            <w:rFonts w:eastAsia="Times New Roman" w:cstheme="minorHAnsi"/>
            <w:bCs/>
            <w:bdr w:val="none" w:sz="0" w:space="0" w:color="auto" w:frame="1"/>
            <w:lang w:eastAsia="en-GB"/>
          </w:rPr>
          <w:t>www.legsmatter.org</w:t>
        </w:r>
      </w:hyperlink>
      <w:r w:rsidRPr="00AB3F1D">
        <w:rPr>
          <w:rFonts w:eastAsia="Times New Roman" w:cstheme="minorHAnsi"/>
          <w:bCs/>
          <w:bdr w:val="none" w:sz="0" w:space="0" w:color="auto" w:frame="1"/>
          <w:lang w:eastAsia="en-GB"/>
        </w:rPr>
        <w:t xml:space="preserve"> or </w:t>
      </w:r>
      <w:hyperlink r:id="rId15" w:history="1">
        <w:r w:rsidR="005A395F" w:rsidRPr="00AB3F1D">
          <w:rPr>
            <w:rStyle w:val="Hyperlink"/>
            <w:rFonts w:eastAsia="Times New Roman" w:cstheme="minorHAnsi"/>
            <w:bCs/>
            <w:bdr w:val="none" w:sz="0" w:space="0" w:color="auto" w:frame="1"/>
            <w:lang w:eastAsia="en-GB"/>
          </w:rPr>
          <w:t>watch our film</w:t>
        </w:r>
      </w:hyperlink>
    </w:p>
    <w:p w14:paraId="055C77FC" w14:textId="77777777" w:rsidR="00004214" w:rsidRPr="00AB3F1D" w:rsidRDefault="009313BD" w:rsidP="00004214">
      <w:pPr>
        <w:jc w:val="center"/>
        <w:rPr>
          <w:rFonts w:cstheme="minorHAnsi"/>
        </w:rPr>
      </w:pPr>
      <w:r w:rsidRPr="00AB3F1D">
        <w:rPr>
          <w:rFonts w:cstheme="minorHAnsi"/>
        </w:rPr>
        <w:t>…ends…</w:t>
      </w:r>
    </w:p>
    <w:p w14:paraId="26E8CB9A" w14:textId="7F76CC2E" w:rsidR="000B7DE7" w:rsidRPr="00AB3F1D" w:rsidRDefault="004F6AEB" w:rsidP="00004214">
      <w:pPr>
        <w:rPr>
          <w:rFonts w:cstheme="minorHAnsi"/>
        </w:rPr>
      </w:pPr>
      <w:r w:rsidRPr="00AB3F1D">
        <w:rPr>
          <w:rFonts w:cstheme="minorHAnsi"/>
          <w:b/>
        </w:rPr>
        <w:t xml:space="preserve">Press Release </w:t>
      </w:r>
      <w:r w:rsidR="00C9004E">
        <w:rPr>
          <w:rFonts w:cstheme="minorHAnsi"/>
          <w:b/>
        </w:rPr>
        <w:t>issued: June 29</w:t>
      </w:r>
      <w:r w:rsidR="008102EB" w:rsidRPr="00AB3F1D">
        <w:rPr>
          <w:rFonts w:cstheme="minorHAnsi"/>
          <w:b/>
        </w:rPr>
        <w:t>, 2020</w:t>
      </w:r>
    </w:p>
    <w:p w14:paraId="52AA8AEC" w14:textId="11649F9B" w:rsidR="00F5769F" w:rsidRPr="00AB3F1D" w:rsidRDefault="009313BD" w:rsidP="009313BD">
      <w:pPr>
        <w:rPr>
          <w:rFonts w:ascii="Arial" w:hAnsi="Arial"/>
        </w:rPr>
      </w:pPr>
      <w:r w:rsidRPr="00AB3F1D">
        <w:rPr>
          <w:rFonts w:cstheme="minorHAnsi"/>
          <w:b/>
        </w:rPr>
        <w:t>Media contact:</w:t>
      </w:r>
      <w:r w:rsidRPr="00AB3F1D">
        <w:rPr>
          <w:rFonts w:cstheme="minorHAnsi"/>
        </w:rPr>
        <w:t xml:space="preserve"> For more informa</w:t>
      </w:r>
      <w:r w:rsidR="00F5769F" w:rsidRPr="00AB3F1D">
        <w:rPr>
          <w:rFonts w:cstheme="minorHAnsi"/>
        </w:rPr>
        <w:t xml:space="preserve">tion or to request </w:t>
      </w:r>
      <w:r w:rsidRPr="00AB3F1D">
        <w:rPr>
          <w:rFonts w:cstheme="minorHAnsi"/>
        </w:rPr>
        <w:t>an interview</w:t>
      </w:r>
      <w:r w:rsidR="008A75D9" w:rsidRPr="00AB3F1D">
        <w:rPr>
          <w:rFonts w:cstheme="minorHAnsi"/>
        </w:rPr>
        <w:t>,</w:t>
      </w:r>
      <w:r w:rsidRPr="00AB3F1D">
        <w:rPr>
          <w:rFonts w:cstheme="minorHAnsi"/>
        </w:rPr>
        <w:t xml:space="preserve"> please contact Cathy Kelly on 07704 130226 or email </w:t>
      </w:r>
      <w:hyperlink r:id="rId16" w:history="1">
        <w:r w:rsidRPr="00AB3F1D">
          <w:rPr>
            <w:rStyle w:val="Hyperlink"/>
            <w:rFonts w:cstheme="minorHAnsi"/>
          </w:rPr>
          <w:t>cathy@catherinekellypr.co.uk</w:t>
        </w:r>
      </w:hyperlink>
      <w:r w:rsidRPr="00AB3F1D">
        <w:rPr>
          <w:rFonts w:ascii="Arial" w:hAnsi="Arial"/>
        </w:rPr>
        <w:t xml:space="preserve"> </w:t>
      </w:r>
    </w:p>
    <w:sectPr w:rsidR="00F5769F" w:rsidRPr="00AB3F1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C429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42976" w16cid:durableId="207D9C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605D" w14:textId="77777777" w:rsidR="0027170C" w:rsidRDefault="0027170C" w:rsidP="009313BD">
      <w:pPr>
        <w:spacing w:after="0" w:line="240" w:lineRule="auto"/>
      </w:pPr>
      <w:r>
        <w:separator/>
      </w:r>
    </w:p>
  </w:endnote>
  <w:endnote w:type="continuationSeparator" w:id="0">
    <w:p w14:paraId="4AEE87DF" w14:textId="77777777" w:rsidR="0027170C" w:rsidRDefault="0027170C" w:rsidP="009313BD">
      <w:pPr>
        <w:spacing w:after="0" w:line="240" w:lineRule="auto"/>
      </w:pPr>
      <w:r>
        <w:continuationSeparator/>
      </w:r>
    </w:p>
  </w:endnote>
  <w:endnote w:id="1">
    <w:p w14:paraId="2C5FCD1E" w14:textId="5B81CFDF" w:rsidR="00064C38" w:rsidRDefault="00E77ECB">
      <w:pPr>
        <w:pStyle w:val="EndnoteText"/>
        <w:rPr>
          <w:rFonts w:ascii="Arial" w:hAnsi="Arial" w:cs="Arial"/>
          <w:color w:val="1155CC"/>
          <w:u w:val="single"/>
          <w:shd w:val="clear" w:color="auto" w:fill="FFFFFF"/>
        </w:rPr>
      </w:pPr>
      <w:r w:rsidRPr="00772448">
        <w:rPr>
          <w:rStyle w:val="EndnoteReference"/>
          <w:sz w:val="22"/>
          <w:szCs w:val="22"/>
        </w:rPr>
        <w:endnoteRef/>
      </w:r>
      <w:r w:rsidRPr="00772448">
        <w:rPr>
          <w:sz w:val="22"/>
          <w:szCs w:val="22"/>
        </w:rPr>
        <w:t xml:space="preserve"> Guest JF, Ayoub N, McIlwraith T, et al. Health economic burden that wounds impose on the National Health Service in the UK. BMJ Open 2015</w:t>
      </w:r>
      <w:r w:rsidR="00064C38" w:rsidRPr="00772448">
        <w:rPr>
          <w:sz w:val="22"/>
          <w:szCs w:val="22"/>
        </w:rPr>
        <w:t xml:space="preserve"> </w:t>
      </w:r>
      <w:r w:rsidR="00BD1077">
        <w:br/>
      </w:r>
      <w:hyperlink r:id="rId1" w:history="1">
        <w:r w:rsidR="00BD1077" w:rsidRPr="00BD1077">
          <w:rPr>
            <w:rStyle w:val="Hyperlink"/>
            <w:rFonts w:cstheme="minorHAnsi"/>
            <w:sz w:val="22"/>
            <w:szCs w:val="22"/>
            <w:shd w:val="clear" w:color="auto" w:fill="FFFFFF"/>
          </w:rPr>
          <w:t>https://legsmatter.org/wp-content/uploads/2018/04/e009283.full_.pdf</w:t>
        </w:r>
      </w:hyperlink>
    </w:p>
    <w:p w14:paraId="58243726" w14:textId="77777777" w:rsidR="00BD1077" w:rsidRPr="00772448" w:rsidRDefault="00BD1077">
      <w:pPr>
        <w:pStyle w:val="EndnoteText"/>
        <w:rPr>
          <w:sz w:val="22"/>
          <w:szCs w:val="22"/>
        </w:rPr>
      </w:pPr>
    </w:p>
  </w:endnote>
  <w:endnote w:id="2">
    <w:p w14:paraId="24DFDFD7" w14:textId="462B663D" w:rsidR="00D25568" w:rsidRPr="00772448" w:rsidRDefault="00D25568" w:rsidP="00064C38">
      <w:pPr>
        <w:pStyle w:val="Heading1"/>
        <w:shd w:val="clear" w:color="auto" w:fill="FFFFFF"/>
        <w:rPr>
          <w:rFonts w:asciiTheme="minorHAnsi" w:hAnsiTheme="minorHAnsi" w:cstheme="minorHAnsi"/>
          <w:b w:val="0"/>
          <w:sz w:val="22"/>
          <w:szCs w:val="22"/>
        </w:rPr>
      </w:pPr>
      <w:r w:rsidRPr="00772448">
        <w:rPr>
          <w:rStyle w:val="EndnoteReference"/>
          <w:rFonts w:asciiTheme="minorHAnsi" w:hAnsiTheme="minorHAnsi" w:cstheme="minorHAnsi"/>
          <w:b w:val="0"/>
          <w:sz w:val="22"/>
          <w:szCs w:val="22"/>
        </w:rPr>
        <w:endnoteRef/>
      </w:r>
      <w:r w:rsidRPr="00772448">
        <w:rPr>
          <w:rFonts w:asciiTheme="minorHAnsi" w:hAnsiTheme="minorHAnsi" w:cstheme="minorHAnsi"/>
          <w:b w:val="0"/>
          <w:sz w:val="22"/>
          <w:szCs w:val="22"/>
        </w:rPr>
        <w:t xml:space="preserve"> </w:t>
      </w:r>
      <w:r w:rsidR="00064C38" w:rsidRPr="00772448">
        <w:rPr>
          <w:rFonts w:asciiTheme="minorHAnsi" w:hAnsiTheme="minorHAnsi" w:cstheme="minorHAnsi"/>
          <w:b w:val="0"/>
          <w:sz w:val="22"/>
          <w:szCs w:val="22"/>
        </w:rPr>
        <w:t xml:space="preserve">Managing Chronic Oedema: A Collaborative Community Approach </w:t>
      </w:r>
      <w:hyperlink r:id="rId2" w:history="1">
        <w:r w:rsidR="00064C38" w:rsidRPr="00772448">
          <w:rPr>
            <w:rStyle w:val="Hyperlink"/>
            <w:rFonts w:asciiTheme="minorHAnsi" w:hAnsiTheme="minorHAnsi" w:cstheme="minorHAnsi"/>
            <w:b w:val="0"/>
            <w:color w:val="auto"/>
            <w:sz w:val="22"/>
            <w:szCs w:val="22"/>
            <w:u w:val="none"/>
          </w:rPr>
          <w:t>Melanie Lewis</w:t>
        </w:r>
      </w:hyperlink>
      <w:r w:rsidR="00064C38" w:rsidRPr="00772448">
        <w:rPr>
          <w:rStyle w:val="author-sup-separator"/>
          <w:rFonts w:asciiTheme="minorHAnsi" w:hAnsiTheme="minorHAnsi" w:cstheme="minorHAnsi"/>
          <w:b w:val="0"/>
          <w:sz w:val="22"/>
          <w:szCs w:val="22"/>
        </w:rPr>
        <w:t> </w:t>
      </w:r>
      <w:hyperlink r:id="rId3" w:anchor="affiliation-1" w:history="1">
        <w:r w:rsidR="00064C38" w:rsidRPr="00772448">
          <w:rPr>
            <w:rStyle w:val="Hyperlink"/>
            <w:rFonts w:asciiTheme="minorHAnsi" w:hAnsiTheme="minorHAnsi" w:cstheme="minorHAnsi"/>
            <w:b w:val="0"/>
            <w:color w:val="auto"/>
            <w:sz w:val="22"/>
            <w:szCs w:val="22"/>
            <w:u w:val="none"/>
            <w:shd w:val="clear" w:color="auto" w:fill="F1F1F1"/>
            <w:vertAlign w:val="superscript"/>
          </w:rPr>
          <w:t>1</w:t>
        </w:r>
      </w:hyperlink>
      <w:r w:rsidR="00064C38" w:rsidRPr="00772448">
        <w:rPr>
          <w:rStyle w:val="comma"/>
          <w:rFonts w:asciiTheme="minorHAnsi" w:hAnsiTheme="minorHAnsi" w:cstheme="minorHAnsi"/>
          <w:b w:val="0"/>
          <w:sz w:val="22"/>
          <w:szCs w:val="22"/>
        </w:rPr>
        <w:t>, </w:t>
      </w:r>
      <w:hyperlink r:id="rId4" w:history="1">
        <w:r w:rsidR="00064C38" w:rsidRPr="00772448">
          <w:rPr>
            <w:rStyle w:val="Hyperlink"/>
            <w:rFonts w:asciiTheme="minorHAnsi" w:hAnsiTheme="minorHAnsi" w:cstheme="minorHAnsi"/>
            <w:b w:val="0"/>
            <w:color w:val="auto"/>
            <w:sz w:val="22"/>
            <w:szCs w:val="22"/>
            <w:u w:val="none"/>
          </w:rPr>
          <w:t>Karen Morgan</w:t>
        </w:r>
      </w:hyperlink>
      <w:r w:rsidR="00064C38" w:rsidRPr="00772448">
        <w:rPr>
          <w:rStyle w:val="authors-list-item"/>
          <w:rFonts w:asciiTheme="minorHAnsi" w:hAnsiTheme="minorHAnsi" w:cstheme="minorHAnsi"/>
          <w:b w:val="0"/>
          <w:sz w:val="22"/>
          <w:szCs w:val="22"/>
        </w:rPr>
        <w:t xml:space="preserve"> </w:t>
      </w:r>
      <w:hyperlink r:id="rId5" w:history="1">
        <w:r w:rsidR="00064C38" w:rsidRPr="00772448">
          <w:rPr>
            <w:rStyle w:val="Hyperlink"/>
            <w:rFonts w:asciiTheme="minorHAnsi" w:hAnsiTheme="minorHAnsi" w:cstheme="minorHAnsi"/>
            <w:b w:val="0"/>
            <w:color w:val="auto"/>
            <w:sz w:val="22"/>
            <w:szCs w:val="22"/>
          </w:rPr>
          <w:t>https://pubmed.ncbi.nlm.nih.gov/18595309/</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D0D1" w14:textId="77777777" w:rsidR="0027170C" w:rsidRDefault="0027170C" w:rsidP="009313BD">
      <w:pPr>
        <w:spacing w:after="0" w:line="240" w:lineRule="auto"/>
      </w:pPr>
      <w:r>
        <w:separator/>
      </w:r>
    </w:p>
  </w:footnote>
  <w:footnote w:type="continuationSeparator" w:id="0">
    <w:p w14:paraId="3C12F98A" w14:textId="77777777" w:rsidR="0027170C" w:rsidRDefault="0027170C" w:rsidP="0093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A4"/>
    <w:multiLevelType w:val="hybridMultilevel"/>
    <w:tmpl w:val="9838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27BA6"/>
    <w:multiLevelType w:val="hybridMultilevel"/>
    <w:tmpl w:val="DF48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620E0"/>
    <w:multiLevelType w:val="hybridMultilevel"/>
    <w:tmpl w:val="371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285972"/>
    <w:multiLevelType w:val="hybridMultilevel"/>
    <w:tmpl w:val="7D02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B081B"/>
    <w:multiLevelType w:val="hybridMultilevel"/>
    <w:tmpl w:val="94667B7A"/>
    <w:lvl w:ilvl="0" w:tplc="BCE2BD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er Cook">
    <w15:presenceInfo w15:providerId="Windows Live" w15:userId="bc14fd1b42471e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BD"/>
    <w:rsid w:val="00002B05"/>
    <w:rsid w:val="00004214"/>
    <w:rsid w:val="00021E04"/>
    <w:rsid w:val="0003120D"/>
    <w:rsid w:val="000516C2"/>
    <w:rsid w:val="00057434"/>
    <w:rsid w:val="0005771A"/>
    <w:rsid w:val="000577DD"/>
    <w:rsid w:val="00061120"/>
    <w:rsid w:val="00061AD9"/>
    <w:rsid w:val="00064C38"/>
    <w:rsid w:val="0007460D"/>
    <w:rsid w:val="00074C0A"/>
    <w:rsid w:val="0008389F"/>
    <w:rsid w:val="00085007"/>
    <w:rsid w:val="00095B3D"/>
    <w:rsid w:val="000A24E6"/>
    <w:rsid w:val="000A2567"/>
    <w:rsid w:val="000B37F7"/>
    <w:rsid w:val="000B4264"/>
    <w:rsid w:val="000B4A5B"/>
    <w:rsid w:val="000B5621"/>
    <w:rsid w:val="000B7DE7"/>
    <w:rsid w:val="000C0B28"/>
    <w:rsid w:val="000D3D36"/>
    <w:rsid w:val="000D423F"/>
    <w:rsid w:val="000E0B62"/>
    <w:rsid w:val="000E26AF"/>
    <w:rsid w:val="000E5D4A"/>
    <w:rsid w:val="000F0760"/>
    <w:rsid w:val="000F58D2"/>
    <w:rsid w:val="000F762E"/>
    <w:rsid w:val="00105E07"/>
    <w:rsid w:val="00114B3B"/>
    <w:rsid w:val="001241B5"/>
    <w:rsid w:val="00125530"/>
    <w:rsid w:val="00135768"/>
    <w:rsid w:val="001409DB"/>
    <w:rsid w:val="00140BD8"/>
    <w:rsid w:val="001430C0"/>
    <w:rsid w:val="00144768"/>
    <w:rsid w:val="00147AA6"/>
    <w:rsid w:val="00167C45"/>
    <w:rsid w:val="00172262"/>
    <w:rsid w:val="00181776"/>
    <w:rsid w:val="00184DFB"/>
    <w:rsid w:val="001878A2"/>
    <w:rsid w:val="0019517D"/>
    <w:rsid w:val="00197DDF"/>
    <w:rsid w:val="001A7494"/>
    <w:rsid w:val="001B0031"/>
    <w:rsid w:val="001B0D29"/>
    <w:rsid w:val="001B7D7A"/>
    <w:rsid w:val="001D22C3"/>
    <w:rsid w:val="001E2A58"/>
    <w:rsid w:val="001E3E31"/>
    <w:rsid w:val="001E7DB4"/>
    <w:rsid w:val="001F0CA3"/>
    <w:rsid w:val="001F75B0"/>
    <w:rsid w:val="00201523"/>
    <w:rsid w:val="002021D8"/>
    <w:rsid w:val="00205440"/>
    <w:rsid w:val="00215C69"/>
    <w:rsid w:val="00220105"/>
    <w:rsid w:val="00225F23"/>
    <w:rsid w:val="0023285F"/>
    <w:rsid w:val="0024268B"/>
    <w:rsid w:val="00243734"/>
    <w:rsid w:val="002659EC"/>
    <w:rsid w:val="00267840"/>
    <w:rsid w:val="0027170C"/>
    <w:rsid w:val="00286611"/>
    <w:rsid w:val="002938C3"/>
    <w:rsid w:val="0029446A"/>
    <w:rsid w:val="002970CF"/>
    <w:rsid w:val="002A2306"/>
    <w:rsid w:val="002A456E"/>
    <w:rsid w:val="002A60EE"/>
    <w:rsid w:val="002B1599"/>
    <w:rsid w:val="002B1783"/>
    <w:rsid w:val="002C3FE3"/>
    <w:rsid w:val="002C5E0A"/>
    <w:rsid w:val="002C7451"/>
    <w:rsid w:val="002C7DF8"/>
    <w:rsid w:val="002D075C"/>
    <w:rsid w:val="002D0CD1"/>
    <w:rsid w:val="002D3ABD"/>
    <w:rsid w:val="002D5E55"/>
    <w:rsid w:val="002E638D"/>
    <w:rsid w:val="002F7D00"/>
    <w:rsid w:val="00301998"/>
    <w:rsid w:val="0030360D"/>
    <w:rsid w:val="0030526D"/>
    <w:rsid w:val="003058E4"/>
    <w:rsid w:val="003117BC"/>
    <w:rsid w:val="00313453"/>
    <w:rsid w:val="00317970"/>
    <w:rsid w:val="00331210"/>
    <w:rsid w:val="00333E04"/>
    <w:rsid w:val="00340A7D"/>
    <w:rsid w:val="00341456"/>
    <w:rsid w:val="003417A1"/>
    <w:rsid w:val="003536D0"/>
    <w:rsid w:val="0035630E"/>
    <w:rsid w:val="00357387"/>
    <w:rsid w:val="003600A1"/>
    <w:rsid w:val="003753E8"/>
    <w:rsid w:val="003A7A4B"/>
    <w:rsid w:val="003B735A"/>
    <w:rsid w:val="003C3839"/>
    <w:rsid w:val="003C6E62"/>
    <w:rsid w:val="003E16D1"/>
    <w:rsid w:val="003E69BF"/>
    <w:rsid w:val="003F296D"/>
    <w:rsid w:val="003F4F85"/>
    <w:rsid w:val="003F5E4C"/>
    <w:rsid w:val="003F6975"/>
    <w:rsid w:val="003F75CB"/>
    <w:rsid w:val="00407267"/>
    <w:rsid w:val="00415F61"/>
    <w:rsid w:val="00420A4D"/>
    <w:rsid w:val="0042286E"/>
    <w:rsid w:val="00424A79"/>
    <w:rsid w:val="00424C3B"/>
    <w:rsid w:val="00425848"/>
    <w:rsid w:val="00431D42"/>
    <w:rsid w:val="00433379"/>
    <w:rsid w:val="00436396"/>
    <w:rsid w:val="004408F8"/>
    <w:rsid w:val="00454C20"/>
    <w:rsid w:val="00454DE0"/>
    <w:rsid w:val="00455C1B"/>
    <w:rsid w:val="004602C4"/>
    <w:rsid w:val="00466F4D"/>
    <w:rsid w:val="00470D48"/>
    <w:rsid w:val="00473B01"/>
    <w:rsid w:val="00474F8B"/>
    <w:rsid w:val="00486F4C"/>
    <w:rsid w:val="004A2341"/>
    <w:rsid w:val="004A7611"/>
    <w:rsid w:val="004A7AAA"/>
    <w:rsid w:val="004B29D8"/>
    <w:rsid w:val="004B5F02"/>
    <w:rsid w:val="004D1034"/>
    <w:rsid w:val="004D2909"/>
    <w:rsid w:val="004D3E87"/>
    <w:rsid w:val="004E4369"/>
    <w:rsid w:val="004E6AD1"/>
    <w:rsid w:val="004E7410"/>
    <w:rsid w:val="004F6AEB"/>
    <w:rsid w:val="00515B27"/>
    <w:rsid w:val="00517202"/>
    <w:rsid w:val="0052070F"/>
    <w:rsid w:val="00534510"/>
    <w:rsid w:val="005518B4"/>
    <w:rsid w:val="00564057"/>
    <w:rsid w:val="00564A92"/>
    <w:rsid w:val="00570C03"/>
    <w:rsid w:val="00574DA5"/>
    <w:rsid w:val="00585AE7"/>
    <w:rsid w:val="0058719F"/>
    <w:rsid w:val="005921B7"/>
    <w:rsid w:val="005968A8"/>
    <w:rsid w:val="00597236"/>
    <w:rsid w:val="00597F9B"/>
    <w:rsid w:val="005A395F"/>
    <w:rsid w:val="005A5852"/>
    <w:rsid w:val="005A6BD8"/>
    <w:rsid w:val="005B4891"/>
    <w:rsid w:val="005B66F3"/>
    <w:rsid w:val="005E0210"/>
    <w:rsid w:val="005F2C58"/>
    <w:rsid w:val="005F492E"/>
    <w:rsid w:val="00621388"/>
    <w:rsid w:val="0062469A"/>
    <w:rsid w:val="0062747E"/>
    <w:rsid w:val="00632E4B"/>
    <w:rsid w:val="00637B08"/>
    <w:rsid w:val="006431D8"/>
    <w:rsid w:val="0065224D"/>
    <w:rsid w:val="00654450"/>
    <w:rsid w:val="006552DE"/>
    <w:rsid w:val="0065602E"/>
    <w:rsid w:val="006612C3"/>
    <w:rsid w:val="00672957"/>
    <w:rsid w:val="00672F26"/>
    <w:rsid w:val="00673E6E"/>
    <w:rsid w:val="00674D2A"/>
    <w:rsid w:val="00680803"/>
    <w:rsid w:val="00682410"/>
    <w:rsid w:val="00682F28"/>
    <w:rsid w:val="00686256"/>
    <w:rsid w:val="0069049A"/>
    <w:rsid w:val="00691971"/>
    <w:rsid w:val="006A4529"/>
    <w:rsid w:val="006B05F6"/>
    <w:rsid w:val="006B404F"/>
    <w:rsid w:val="006B735A"/>
    <w:rsid w:val="006B7C34"/>
    <w:rsid w:val="006C6FE5"/>
    <w:rsid w:val="006D4778"/>
    <w:rsid w:val="006E0E38"/>
    <w:rsid w:val="006F0847"/>
    <w:rsid w:val="006F5640"/>
    <w:rsid w:val="00713633"/>
    <w:rsid w:val="00724C39"/>
    <w:rsid w:val="00726086"/>
    <w:rsid w:val="00732A5E"/>
    <w:rsid w:val="00733A65"/>
    <w:rsid w:val="007357EA"/>
    <w:rsid w:val="00741C13"/>
    <w:rsid w:val="007425A6"/>
    <w:rsid w:val="007507DC"/>
    <w:rsid w:val="00750D7A"/>
    <w:rsid w:val="007512C4"/>
    <w:rsid w:val="00753A92"/>
    <w:rsid w:val="00763BD9"/>
    <w:rsid w:val="00770310"/>
    <w:rsid w:val="00772448"/>
    <w:rsid w:val="0077293F"/>
    <w:rsid w:val="00773563"/>
    <w:rsid w:val="00785C6A"/>
    <w:rsid w:val="007A4ECC"/>
    <w:rsid w:val="007C243B"/>
    <w:rsid w:val="007D3035"/>
    <w:rsid w:val="007D3ECA"/>
    <w:rsid w:val="007D763D"/>
    <w:rsid w:val="007F48E0"/>
    <w:rsid w:val="00804AD8"/>
    <w:rsid w:val="008102EB"/>
    <w:rsid w:val="00813075"/>
    <w:rsid w:val="00817BF1"/>
    <w:rsid w:val="00821D7F"/>
    <w:rsid w:val="008239E0"/>
    <w:rsid w:val="008347CE"/>
    <w:rsid w:val="00837E5E"/>
    <w:rsid w:val="00844D66"/>
    <w:rsid w:val="00856FB9"/>
    <w:rsid w:val="008932C7"/>
    <w:rsid w:val="008A1448"/>
    <w:rsid w:val="008A264C"/>
    <w:rsid w:val="008A75D9"/>
    <w:rsid w:val="008B392A"/>
    <w:rsid w:val="008B6622"/>
    <w:rsid w:val="008C1B99"/>
    <w:rsid w:val="008D551F"/>
    <w:rsid w:val="008E5DA0"/>
    <w:rsid w:val="00900DED"/>
    <w:rsid w:val="009014E0"/>
    <w:rsid w:val="00904941"/>
    <w:rsid w:val="009201C1"/>
    <w:rsid w:val="00920B9F"/>
    <w:rsid w:val="009267E7"/>
    <w:rsid w:val="009313BD"/>
    <w:rsid w:val="009322BA"/>
    <w:rsid w:val="00932BEE"/>
    <w:rsid w:val="009337A6"/>
    <w:rsid w:val="0093390B"/>
    <w:rsid w:val="009339BC"/>
    <w:rsid w:val="009418EA"/>
    <w:rsid w:val="00944094"/>
    <w:rsid w:val="009462C1"/>
    <w:rsid w:val="009520F8"/>
    <w:rsid w:val="00957CBA"/>
    <w:rsid w:val="00961A87"/>
    <w:rsid w:val="009661D5"/>
    <w:rsid w:val="0097092A"/>
    <w:rsid w:val="0098101F"/>
    <w:rsid w:val="00981535"/>
    <w:rsid w:val="00986CA6"/>
    <w:rsid w:val="00990081"/>
    <w:rsid w:val="009913C2"/>
    <w:rsid w:val="009A2E5B"/>
    <w:rsid w:val="009A479B"/>
    <w:rsid w:val="009B6461"/>
    <w:rsid w:val="009C07E4"/>
    <w:rsid w:val="009C0924"/>
    <w:rsid w:val="009C7CE7"/>
    <w:rsid w:val="009D3737"/>
    <w:rsid w:val="009D5343"/>
    <w:rsid w:val="009E0F3B"/>
    <w:rsid w:val="009E5698"/>
    <w:rsid w:val="009E5B04"/>
    <w:rsid w:val="009F684B"/>
    <w:rsid w:val="00A05C71"/>
    <w:rsid w:val="00A10D3B"/>
    <w:rsid w:val="00A10FBD"/>
    <w:rsid w:val="00A13AB1"/>
    <w:rsid w:val="00A17AAB"/>
    <w:rsid w:val="00A21B44"/>
    <w:rsid w:val="00A23AE2"/>
    <w:rsid w:val="00A256B1"/>
    <w:rsid w:val="00A45EEB"/>
    <w:rsid w:val="00A53E82"/>
    <w:rsid w:val="00A66A3E"/>
    <w:rsid w:val="00A67A3A"/>
    <w:rsid w:val="00A87D8B"/>
    <w:rsid w:val="00A90E5E"/>
    <w:rsid w:val="00A9209D"/>
    <w:rsid w:val="00A92E15"/>
    <w:rsid w:val="00A96B1D"/>
    <w:rsid w:val="00AB17E0"/>
    <w:rsid w:val="00AB3F1D"/>
    <w:rsid w:val="00AB4021"/>
    <w:rsid w:val="00AB4389"/>
    <w:rsid w:val="00AB43DB"/>
    <w:rsid w:val="00AC1C59"/>
    <w:rsid w:val="00AC3529"/>
    <w:rsid w:val="00AD556F"/>
    <w:rsid w:val="00AE0F37"/>
    <w:rsid w:val="00AE0FF5"/>
    <w:rsid w:val="00AE77FD"/>
    <w:rsid w:val="00AF4FB6"/>
    <w:rsid w:val="00AF5A83"/>
    <w:rsid w:val="00B11FBA"/>
    <w:rsid w:val="00B24C59"/>
    <w:rsid w:val="00B25ED8"/>
    <w:rsid w:val="00B31046"/>
    <w:rsid w:val="00B42B3B"/>
    <w:rsid w:val="00B43EAC"/>
    <w:rsid w:val="00B4463F"/>
    <w:rsid w:val="00B50BEE"/>
    <w:rsid w:val="00B6194E"/>
    <w:rsid w:val="00B658AF"/>
    <w:rsid w:val="00B714B9"/>
    <w:rsid w:val="00B84D7E"/>
    <w:rsid w:val="00B8595D"/>
    <w:rsid w:val="00B87437"/>
    <w:rsid w:val="00B955A7"/>
    <w:rsid w:val="00BC53C1"/>
    <w:rsid w:val="00BC5AA0"/>
    <w:rsid w:val="00BD1077"/>
    <w:rsid w:val="00BD2764"/>
    <w:rsid w:val="00BD3498"/>
    <w:rsid w:val="00BE1C4A"/>
    <w:rsid w:val="00BF2931"/>
    <w:rsid w:val="00BF2CDA"/>
    <w:rsid w:val="00BF36C8"/>
    <w:rsid w:val="00BF6B23"/>
    <w:rsid w:val="00C05A9F"/>
    <w:rsid w:val="00C12705"/>
    <w:rsid w:val="00C148E6"/>
    <w:rsid w:val="00C16C40"/>
    <w:rsid w:val="00C2431E"/>
    <w:rsid w:val="00C258AD"/>
    <w:rsid w:val="00C25E29"/>
    <w:rsid w:val="00C26DC5"/>
    <w:rsid w:val="00C4675A"/>
    <w:rsid w:val="00C4717A"/>
    <w:rsid w:val="00C47DE9"/>
    <w:rsid w:val="00C503BF"/>
    <w:rsid w:val="00C57F64"/>
    <w:rsid w:val="00C6026A"/>
    <w:rsid w:val="00C763CD"/>
    <w:rsid w:val="00C8081C"/>
    <w:rsid w:val="00C8223E"/>
    <w:rsid w:val="00C9004E"/>
    <w:rsid w:val="00C919C3"/>
    <w:rsid w:val="00CA67BD"/>
    <w:rsid w:val="00CB4BD6"/>
    <w:rsid w:val="00CB4DC0"/>
    <w:rsid w:val="00CB5D9B"/>
    <w:rsid w:val="00CB7F5B"/>
    <w:rsid w:val="00CC2F0A"/>
    <w:rsid w:val="00CD05A0"/>
    <w:rsid w:val="00CD25DE"/>
    <w:rsid w:val="00CD2F48"/>
    <w:rsid w:val="00CD37DD"/>
    <w:rsid w:val="00CD4B9D"/>
    <w:rsid w:val="00CD6061"/>
    <w:rsid w:val="00CD7BB9"/>
    <w:rsid w:val="00CF4CE2"/>
    <w:rsid w:val="00D240E9"/>
    <w:rsid w:val="00D25568"/>
    <w:rsid w:val="00D35795"/>
    <w:rsid w:val="00D40C38"/>
    <w:rsid w:val="00D446D0"/>
    <w:rsid w:val="00D52EA1"/>
    <w:rsid w:val="00D625FC"/>
    <w:rsid w:val="00D66877"/>
    <w:rsid w:val="00D809DE"/>
    <w:rsid w:val="00D93BC8"/>
    <w:rsid w:val="00D94714"/>
    <w:rsid w:val="00DA73BF"/>
    <w:rsid w:val="00DB3729"/>
    <w:rsid w:val="00DB5F72"/>
    <w:rsid w:val="00DC209C"/>
    <w:rsid w:val="00DC377E"/>
    <w:rsid w:val="00DC7A2A"/>
    <w:rsid w:val="00DD3204"/>
    <w:rsid w:val="00DE2A0C"/>
    <w:rsid w:val="00DF0529"/>
    <w:rsid w:val="00DF13DB"/>
    <w:rsid w:val="00DF3D6C"/>
    <w:rsid w:val="00E0526D"/>
    <w:rsid w:val="00E2641B"/>
    <w:rsid w:val="00E30F76"/>
    <w:rsid w:val="00E375FA"/>
    <w:rsid w:val="00E50F9E"/>
    <w:rsid w:val="00E5168C"/>
    <w:rsid w:val="00E56F22"/>
    <w:rsid w:val="00E57B37"/>
    <w:rsid w:val="00E701D8"/>
    <w:rsid w:val="00E77ECB"/>
    <w:rsid w:val="00E80FFA"/>
    <w:rsid w:val="00E85466"/>
    <w:rsid w:val="00E91823"/>
    <w:rsid w:val="00E938D1"/>
    <w:rsid w:val="00E93E3E"/>
    <w:rsid w:val="00EA5B2F"/>
    <w:rsid w:val="00EA68DE"/>
    <w:rsid w:val="00EA6C16"/>
    <w:rsid w:val="00EB11A6"/>
    <w:rsid w:val="00EB316F"/>
    <w:rsid w:val="00EC7E2D"/>
    <w:rsid w:val="00ED2987"/>
    <w:rsid w:val="00ED5D75"/>
    <w:rsid w:val="00EE28D5"/>
    <w:rsid w:val="00EE6327"/>
    <w:rsid w:val="00F14337"/>
    <w:rsid w:val="00F20640"/>
    <w:rsid w:val="00F208AC"/>
    <w:rsid w:val="00F25253"/>
    <w:rsid w:val="00F26EBD"/>
    <w:rsid w:val="00F30EF6"/>
    <w:rsid w:val="00F32D9A"/>
    <w:rsid w:val="00F4532A"/>
    <w:rsid w:val="00F54571"/>
    <w:rsid w:val="00F5463F"/>
    <w:rsid w:val="00F5769F"/>
    <w:rsid w:val="00F66B34"/>
    <w:rsid w:val="00F76AA0"/>
    <w:rsid w:val="00F77ABC"/>
    <w:rsid w:val="00F94962"/>
    <w:rsid w:val="00F94A09"/>
    <w:rsid w:val="00FA0314"/>
    <w:rsid w:val="00FA156E"/>
    <w:rsid w:val="00FA4ADA"/>
    <w:rsid w:val="00FA73F0"/>
    <w:rsid w:val="00FC17F8"/>
    <w:rsid w:val="00FC6AA9"/>
    <w:rsid w:val="00FD61FD"/>
    <w:rsid w:val="00FE1552"/>
    <w:rsid w:val="00FE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BD"/>
  </w:style>
  <w:style w:type="paragraph" w:styleId="Heading1">
    <w:name w:val="heading 1"/>
    <w:basedOn w:val="Normal"/>
    <w:link w:val="Heading1Char"/>
    <w:uiPriority w:val="9"/>
    <w:qFormat/>
    <w:rsid w:val="00064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3BD"/>
    <w:rPr>
      <w:color w:val="0000FF"/>
      <w:u w:val="single"/>
    </w:rPr>
  </w:style>
  <w:style w:type="paragraph" w:styleId="EndnoteText">
    <w:name w:val="endnote text"/>
    <w:basedOn w:val="Normal"/>
    <w:link w:val="EndnoteTextChar"/>
    <w:uiPriority w:val="99"/>
    <w:unhideWhenUsed/>
    <w:rsid w:val="009313BD"/>
    <w:pPr>
      <w:spacing w:after="0" w:line="240" w:lineRule="auto"/>
    </w:pPr>
    <w:rPr>
      <w:sz w:val="24"/>
      <w:szCs w:val="24"/>
    </w:rPr>
  </w:style>
  <w:style w:type="character" w:customStyle="1" w:styleId="EndnoteTextChar">
    <w:name w:val="Endnote Text Char"/>
    <w:basedOn w:val="DefaultParagraphFont"/>
    <w:link w:val="EndnoteText"/>
    <w:uiPriority w:val="99"/>
    <w:rsid w:val="009313BD"/>
    <w:rPr>
      <w:sz w:val="24"/>
      <w:szCs w:val="24"/>
    </w:rPr>
  </w:style>
  <w:style w:type="character" w:styleId="EndnoteReference">
    <w:name w:val="endnote reference"/>
    <w:basedOn w:val="DefaultParagraphFont"/>
    <w:uiPriority w:val="99"/>
    <w:unhideWhenUsed/>
    <w:rsid w:val="009313BD"/>
    <w:rPr>
      <w:vertAlign w:val="superscript"/>
    </w:rPr>
  </w:style>
  <w:style w:type="paragraph" w:styleId="BalloonText">
    <w:name w:val="Balloon Text"/>
    <w:basedOn w:val="Normal"/>
    <w:link w:val="BalloonTextChar"/>
    <w:uiPriority w:val="99"/>
    <w:semiHidden/>
    <w:unhideWhenUsed/>
    <w:rsid w:val="001E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4"/>
    <w:rPr>
      <w:rFonts w:ascii="Tahoma" w:hAnsi="Tahoma" w:cs="Tahoma"/>
      <w:sz w:val="16"/>
      <w:szCs w:val="16"/>
    </w:rPr>
  </w:style>
  <w:style w:type="paragraph" w:customStyle="1" w:styleId="m6482682130424975765msolistparagraph">
    <w:name w:val="m_6482682130424975765msolistparagraph"/>
    <w:basedOn w:val="Normal"/>
    <w:rsid w:val="00FA15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67"/>
    <w:pPr>
      <w:ind w:left="720"/>
      <w:contextualSpacing/>
    </w:pPr>
  </w:style>
  <w:style w:type="character" w:styleId="FollowedHyperlink">
    <w:name w:val="FollowedHyperlink"/>
    <w:basedOn w:val="DefaultParagraphFont"/>
    <w:uiPriority w:val="99"/>
    <w:semiHidden/>
    <w:unhideWhenUsed/>
    <w:rsid w:val="00FA0314"/>
    <w:rPr>
      <w:color w:val="800080" w:themeColor="followedHyperlink"/>
      <w:u w:val="single"/>
    </w:rPr>
  </w:style>
  <w:style w:type="character" w:styleId="CommentReference">
    <w:name w:val="annotation reference"/>
    <w:basedOn w:val="DefaultParagraphFont"/>
    <w:uiPriority w:val="99"/>
    <w:semiHidden/>
    <w:unhideWhenUsed/>
    <w:rsid w:val="00301998"/>
    <w:rPr>
      <w:sz w:val="16"/>
      <w:szCs w:val="16"/>
    </w:rPr>
  </w:style>
  <w:style w:type="paragraph" w:styleId="CommentText">
    <w:name w:val="annotation text"/>
    <w:basedOn w:val="Normal"/>
    <w:link w:val="CommentTextChar"/>
    <w:uiPriority w:val="99"/>
    <w:semiHidden/>
    <w:unhideWhenUsed/>
    <w:rsid w:val="00301998"/>
    <w:pPr>
      <w:spacing w:line="240" w:lineRule="auto"/>
    </w:pPr>
    <w:rPr>
      <w:sz w:val="20"/>
      <w:szCs w:val="20"/>
    </w:rPr>
  </w:style>
  <w:style w:type="character" w:customStyle="1" w:styleId="CommentTextChar">
    <w:name w:val="Comment Text Char"/>
    <w:basedOn w:val="DefaultParagraphFont"/>
    <w:link w:val="CommentText"/>
    <w:uiPriority w:val="99"/>
    <w:semiHidden/>
    <w:rsid w:val="00301998"/>
    <w:rPr>
      <w:sz w:val="20"/>
      <w:szCs w:val="20"/>
    </w:rPr>
  </w:style>
  <w:style w:type="paragraph" w:styleId="CommentSubject">
    <w:name w:val="annotation subject"/>
    <w:basedOn w:val="CommentText"/>
    <w:next w:val="CommentText"/>
    <w:link w:val="CommentSubjectChar"/>
    <w:uiPriority w:val="99"/>
    <w:semiHidden/>
    <w:unhideWhenUsed/>
    <w:rsid w:val="00301998"/>
    <w:rPr>
      <w:b/>
      <w:bCs/>
    </w:rPr>
  </w:style>
  <w:style w:type="character" w:customStyle="1" w:styleId="CommentSubjectChar">
    <w:name w:val="Comment Subject Char"/>
    <w:basedOn w:val="CommentTextChar"/>
    <w:link w:val="CommentSubject"/>
    <w:uiPriority w:val="99"/>
    <w:semiHidden/>
    <w:rsid w:val="00301998"/>
    <w:rPr>
      <w:b/>
      <w:bCs/>
      <w:sz w:val="20"/>
      <w:szCs w:val="20"/>
    </w:rPr>
  </w:style>
  <w:style w:type="paragraph" w:styleId="FootnoteText">
    <w:name w:val="footnote text"/>
    <w:basedOn w:val="Normal"/>
    <w:link w:val="FootnoteTextChar"/>
    <w:uiPriority w:val="99"/>
    <w:semiHidden/>
    <w:unhideWhenUsed/>
    <w:rsid w:val="00D5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A1"/>
    <w:rPr>
      <w:sz w:val="20"/>
      <w:szCs w:val="20"/>
    </w:rPr>
  </w:style>
  <w:style w:type="character" w:styleId="FootnoteReference">
    <w:name w:val="footnote reference"/>
    <w:basedOn w:val="DefaultParagraphFont"/>
    <w:uiPriority w:val="99"/>
    <w:semiHidden/>
    <w:unhideWhenUsed/>
    <w:rsid w:val="00D52EA1"/>
    <w:rPr>
      <w:vertAlign w:val="superscript"/>
    </w:rPr>
  </w:style>
  <w:style w:type="character" w:customStyle="1" w:styleId="Heading1Char">
    <w:name w:val="Heading 1 Char"/>
    <w:basedOn w:val="DefaultParagraphFont"/>
    <w:link w:val="Heading1"/>
    <w:uiPriority w:val="9"/>
    <w:rsid w:val="00064C3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064C38"/>
  </w:style>
  <w:style w:type="character" w:customStyle="1" w:styleId="author-sup-separator">
    <w:name w:val="author-sup-separator"/>
    <w:basedOn w:val="DefaultParagraphFont"/>
    <w:rsid w:val="00064C38"/>
  </w:style>
  <w:style w:type="character" w:customStyle="1" w:styleId="comma">
    <w:name w:val="comma"/>
    <w:basedOn w:val="DefaultParagraphFont"/>
    <w:rsid w:val="0006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55">
      <w:bodyDiv w:val="1"/>
      <w:marLeft w:val="0"/>
      <w:marRight w:val="0"/>
      <w:marTop w:val="0"/>
      <w:marBottom w:val="0"/>
      <w:divBdr>
        <w:top w:val="none" w:sz="0" w:space="0" w:color="auto"/>
        <w:left w:val="none" w:sz="0" w:space="0" w:color="auto"/>
        <w:bottom w:val="none" w:sz="0" w:space="0" w:color="auto"/>
        <w:right w:val="none" w:sz="0" w:space="0" w:color="auto"/>
      </w:divBdr>
    </w:div>
    <w:div w:id="704716026">
      <w:bodyDiv w:val="1"/>
      <w:marLeft w:val="0"/>
      <w:marRight w:val="0"/>
      <w:marTop w:val="0"/>
      <w:marBottom w:val="0"/>
      <w:divBdr>
        <w:top w:val="none" w:sz="0" w:space="0" w:color="auto"/>
        <w:left w:val="none" w:sz="0" w:space="0" w:color="auto"/>
        <w:bottom w:val="none" w:sz="0" w:space="0" w:color="auto"/>
        <w:right w:val="none" w:sz="0" w:space="0" w:color="auto"/>
      </w:divBdr>
    </w:div>
    <w:div w:id="2143111126">
      <w:bodyDiv w:val="1"/>
      <w:marLeft w:val="0"/>
      <w:marRight w:val="0"/>
      <w:marTop w:val="0"/>
      <w:marBottom w:val="0"/>
      <w:divBdr>
        <w:top w:val="none" w:sz="0" w:space="0" w:color="auto"/>
        <w:left w:val="none" w:sz="0" w:space="0" w:color="auto"/>
        <w:bottom w:val="none" w:sz="0" w:space="0" w:color="auto"/>
        <w:right w:val="none" w:sz="0" w:space="0" w:color="auto"/>
      </w:divBdr>
      <w:divsChild>
        <w:div w:id="313142759">
          <w:marLeft w:val="0"/>
          <w:marRight w:val="0"/>
          <w:marTop w:val="0"/>
          <w:marBottom w:val="0"/>
          <w:divBdr>
            <w:top w:val="none" w:sz="0" w:space="0" w:color="auto"/>
            <w:left w:val="none" w:sz="0" w:space="0" w:color="auto"/>
            <w:bottom w:val="none" w:sz="0" w:space="0" w:color="auto"/>
            <w:right w:val="none" w:sz="0" w:space="0" w:color="auto"/>
          </w:divBdr>
          <w:divsChild>
            <w:div w:id="1572346065">
              <w:marLeft w:val="0"/>
              <w:marRight w:val="0"/>
              <w:marTop w:val="0"/>
              <w:marBottom w:val="0"/>
              <w:divBdr>
                <w:top w:val="none" w:sz="0" w:space="0" w:color="auto"/>
                <w:left w:val="none" w:sz="0" w:space="0" w:color="auto"/>
                <w:bottom w:val="none" w:sz="0" w:space="0" w:color="auto"/>
                <w:right w:val="none" w:sz="0" w:space="0" w:color="auto"/>
              </w:divBdr>
              <w:divsChild>
                <w:div w:id="2823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ecep36t4cpj64by/%23www.england.nhs.uk.url?dl=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z0udvngnmsbl9ny/%23static1.squarespace.com.url?dl=0" TargetMode="External"/><Relationship Id="rId17"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athy@catherinekellypr.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smatter.org/help-information/resources-for-healthcare-professionals/"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youtube.com/watch?v=rWaU79-f5Rk&amp;feature=youtu.be" TargetMode="External"/><Relationship Id="rId36" Type="http://schemas.microsoft.com/office/2016/09/relationships/commentsIds" Target="commentsIds.xml"/><Relationship Id="rId10" Type="http://schemas.openxmlformats.org/officeDocument/2006/relationships/hyperlink" Target="https://legsmatter.org/help-information/resources-for-patients-family-and-friends/" TargetMode="External"/><Relationship Id="rId4" Type="http://schemas.microsoft.com/office/2007/relationships/stylesWithEffects" Target="stylesWithEffects.xml"/><Relationship Id="rId9" Type="http://schemas.openxmlformats.org/officeDocument/2006/relationships/hyperlink" Target="https://www.dropbox.com/s/whncuk4qnrcy7qt/Leanne_Atkin_LM_Chair.jpg?dl=0" TargetMode="External"/><Relationship Id="rId14" Type="http://schemas.openxmlformats.org/officeDocument/2006/relationships/hyperlink" Target="http://www.legsmatter.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pubmed.ncbi.nlm.nih.gov/18595309/" TargetMode="External"/><Relationship Id="rId2" Type="http://schemas.openxmlformats.org/officeDocument/2006/relationships/hyperlink" Target="https://pubmed.ncbi.nlm.nih.gov/?term=Lewis+M&amp;cauthor_id=18595309" TargetMode="External"/><Relationship Id="rId1" Type="http://schemas.openxmlformats.org/officeDocument/2006/relationships/hyperlink" Target="https://legsmatter.org/wp-content/uploads/2018/04/e009283.full_.pdf" TargetMode="External"/><Relationship Id="rId5" Type="http://schemas.openxmlformats.org/officeDocument/2006/relationships/hyperlink" Target="https://pubmed.ncbi.nlm.nih.gov/18595309/" TargetMode="External"/><Relationship Id="rId4" Type="http://schemas.openxmlformats.org/officeDocument/2006/relationships/hyperlink" Target="https://pubmed.ncbi.nlm.nih.gov/?term=Morgan+K&amp;cauthor_id=18595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3D79-8526-4541-B1DA-D9550539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2</cp:revision>
  <dcterms:created xsi:type="dcterms:W3CDTF">2020-07-03T07:50:00Z</dcterms:created>
  <dcterms:modified xsi:type="dcterms:W3CDTF">2020-07-03T07:50:00Z</dcterms:modified>
</cp:coreProperties>
</file>